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EC" w:rsidRPr="00CE17EC" w:rsidRDefault="00CE17EC" w:rsidP="00CE17EC">
      <w:pPr>
        <w:spacing w:line="240" w:lineRule="auto"/>
      </w:pPr>
      <w:r w:rsidRPr="00CE17EC">
        <w:rPr>
          <w:b/>
          <w:sz w:val="24"/>
          <w:szCs w:val="24"/>
        </w:rPr>
        <w:t xml:space="preserve">Programma symposium  </w:t>
      </w:r>
      <w:r w:rsidRPr="00CE17EC">
        <w:rPr>
          <w:b/>
          <w:sz w:val="24"/>
          <w:szCs w:val="24"/>
        </w:rPr>
        <w:br/>
        <w:t>‘Hoe helpen we samen patiënten met spasticiteit?’ – geriatrie &amp; revalidatie</w:t>
      </w:r>
    </w:p>
    <w:p w:rsidR="00CE17EC" w:rsidRDefault="00CE17EC" w:rsidP="00CE17EC">
      <w:pPr>
        <w:spacing w:line="240" w:lineRule="auto"/>
      </w:pPr>
      <w:r>
        <w:br/>
        <w:t xml:space="preserve">Patiënten met uiteenlopende diagnoses kunnen last hebben van een verhoogde spierspanning en/of spasticiteit,  waardoor het functioneren wordt belemmert. Ook patiënten die onder behandeling zijn bij een specialist ouderengeneeskunde kunnen hier hinder van ondervinden. Spasticiteit in de ledematen kan de oorzaak zijn van veel ongemak. Zo kunnen patiënten bijvoorbeeld problemen ervaren bij het verplaatsen, bij de uitvoer van dagelijkse handelingen en activiteiten of bij de persoonlijke verzorging. Het functioneren wordt vaak negatief beïnvloed door pijn, beperkte mobiliteit van gewrichten, problemen bij houdingsveranderingen of problemen bij de verzorging. Dit symposium is bedoeld om inzicht te geven in de problematiek rondom spasticiteit en deze vroegtijdig te herkennen en juiste behandeling toe te passen. </w:t>
      </w:r>
      <w:r>
        <w:br/>
      </w:r>
      <w:r>
        <w:br/>
        <w:t>Daarbij kijken we samen hoe we, met innovatieve middelen en samenwerking, de (oudere) patiënten met spasticiteit zo optimaal mogelijk kunnen helpen. Dit geaccrediteerde symposium wordt georganiseerd in samenwerking met Revalidatie Friesland en afdeling Revalidatie Wilhelmina Ziekenhuis Assen en is bedoeld voor:  Revalidatieartsen, Specialisten Oudergeneeskunde, Fysiotherapeuten, Ergotherapeuten, AVG artsen en Huisartsen.</w:t>
      </w:r>
    </w:p>
    <w:p w:rsidR="00CE17EC" w:rsidRDefault="00CE17EC" w:rsidP="00CE17EC">
      <w:pPr>
        <w:spacing w:line="240" w:lineRule="auto"/>
      </w:pPr>
    </w:p>
    <w:p w:rsidR="00204961" w:rsidRPr="00204961" w:rsidRDefault="00204961" w:rsidP="00204961">
      <w:pPr>
        <w:shd w:val="clear" w:color="auto" w:fill="FFFFFF"/>
        <w:spacing w:after="150" w:line="240" w:lineRule="auto"/>
        <w:outlineLvl w:val="1"/>
        <w:rPr>
          <w:rFonts w:cs="Arial"/>
          <w:color w:val="00AAA6"/>
          <w:sz w:val="39"/>
          <w:szCs w:val="39"/>
          <w:lang w:eastAsia="nl-NL"/>
        </w:rPr>
      </w:pPr>
      <w:r w:rsidRPr="00204961">
        <w:rPr>
          <w:rFonts w:cs="Arial"/>
          <w:color w:val="00AAA6"/>
          <w:sz w:val="39"/>
          <w:szCs w:val="39"/>
          <w:lang w:eastAsia="nl-NL"/>
        </w:rPr>
        <w:t>Programma</w:t>
      </w:r>
    </w:p>
    <w:p w:rsidR="00204961" w:rsidRPr="00204961" w:rsidRDefault="00204961" w:rsidP="00204961">
      <w:pPr>
        <w:shd w:val="clear" w:color="auto" w:fill="FFFFFF"/>
        <w:spacing w:after="300" w:line="240" w:lineRule="auto"/>
        <w:rPr>
          <w:rFonts w:ascii="Helvetica" w:hAnsi="Helvetica" w:cs="Helvetica"/>
          <w:color w:val="444444"/>
          <w:sz w:val="24"/>
          <w:szCs w:val="24"/>
          <w:lang w:eastAsia="nl-NL"/>
        </w:rPr>
      </w:pPr>
      <w:r w:rsidRPr="00204961">
        <w:rPr>
          <w:rFonts w:ascii="Helvetica" w:hAnsi="Helvetica" w:cs="Helvetica"/>
          <w:color w:val="444444"/>
          <w:sz w:val="24"/>
          <w:szCs w:val="24"/>
          <w:lang w:eastAsia="nl-NL"/>
        </w:rPr>
        <w:t>9:10   – 9:35       Opening</w:t>
      </w:r>
      <w:r w:rsidRPr="00204961">
        <w:rPr>
          <w:rFonts w:ascii="Helvetica" w:hAnsi="Helvetica" w:cs="Helvetica"/>
          <w:color w:val="444444"/>
          <w:sz w:val="24"/>
          <w:szCs w:val="24"/>
          <w:lang w:eastAsia="nl-NL"/>
        </w:rPr>
        <w:br/>
        <w:t>9:35   – 9:50       </w:t>
      </w:r>
      <w:r>
        <w:rPr>
          <w:rFonts w:ascii="Helvetica" w:hAnsi="Helvetica" w:cs="Helvetica"/>
          <w:color w:val="444444"/>
          <w:sz w:val="24"/>
          <w:szCs w:val="24"/>
          <w:lang w:eastAsia="nl-NL"/>
        </w:rPr>
        <w:t>Bespreken p</w:t>
      </w:r>
      <w:r w:rsidRPr="00204961">
        <w:rPr>
          <w:rFonts w:ascii="Helvetica" w:hAnsi="Helvetica" w:cs="Helvetica"/>
          <w:color w:val="444444"/>
          <w:sz w:val="24"/>
          <w:szCs w:val="24"/>
          <w:lang w:eastAsia="nl-NL"/>
        </w:rPr>
        <w:t>atiëntcasus uit verpleeghuis</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John van Loenen, revalidatiearts, Wilhelmina Ziekenhuis Assen</w:t>
      </w:r>
      <w:r w:rsidRPr="00204961">
        <w:rPr>
          <w:rFonts w:ascii="Helvetica" w:hAnsi="Helvetica" w:cs="Helvetica"/>
          <w:i/>
          <w:iCs/>
          <w:color w:val="444444"/>
          <w:sz w:val="24"/>
          <w:szCs w:val="24"/>
          <w:lang w:eastAsia="nl-NL"/>
        </w:rPr>
        <w:br/>
      </w:r>
      <w:r w:rsidRPr="00204961">
        <w:rPr>
          <w:rFonts w:ascii="Helvetica" w:hAnsi="Helvetica" w:cs="Helvetica"/>
          <w:color w:val="444444"/>
          <w:sz w:val="24"/>
          <w:szCs w:val="24"/>
          <w:lang w:eastAsia="nl-NL"/>
        </w:rPr>
        <w:t>9:50   – 10:10     Prevalentie/Incidentie /Richtlijn</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Marlies Bodde, revalidatiearts, Wilhelmina Ziekenhuis Assen</w:t>
      </w:r>
      <w:r w:rsidRPr="00204961">
        <w:rPr>
          <w:rFonts w:ascii="Helvetica" w:hAnsi="Helvetica" w:cs="Helvetica"/>
          <w:i/>
          <w:iCs/>
          <w:color w:val="444444"/>
          <w:sz w:val="24"/>
          <w:szCs w:val="24"/>
          <w:lang w:eastAsia="nl-NL"/>
        </w:rPr>
        <w:br/>
      </w:r>
      <w:r w:rsidRPr="00204961">
        <w:rPr>
          <w:rFonts w:ascii="Helvetica" w:hAnsi="Helvetica" w:cs="Helvetica"/>
          <w:color w:val="444444"/>
          <w:sz w:val="24"/>
          <w:szCs w:val="24"/>
          <w:lang w:eastAsia="nl-NL"/>
        </w:rPr>
        <w:t xml:space="preserve">10:10 – 10:40     Werking van Botulinetoxine en de behandeling gericht op </w:t>
      </w:r>
      <w:r w:rsidR="00145E9B">
        <w:rPr>
          <w:rFonts w:ascii="Helvetica" w:hAnsi="Helvetica" w:cs="Helvetica"/>
          <w:color w:val="444444"/>
          <w:sz w:val="24"/>
          <w:szCs w:val="24"/>
          <w:lang w:eastAsia="nl-NL"/>
        </w:rPr>
        <w:br/>
        <w:t xml:space="preserve">                          </w:t>
      </w:r>
      <w:r w:rsidRPr="00204961">
        <w:rPr>
          <w:rFonts w:ascii="Helvetica" w:hAnsi="Helvetica" w:cs="Helvetica"/>
          <w:color w:val="444444"/>
          <w:sz w:val="24"/>
          <w:szCs w:val="24"/>
          <w:lang w:eastAsia="nl-NL"/>
        </w:rPr>
        <w:t>de doelstellingen.</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Mary Verhoeven, Medical Advisor Neuroscience Benelux, Ipsen</w:t>
      </w:r>
      <w:r w:rsidRPr="00204961">
        <w:rPr>
          <w:rFonts w:ascii="Helvetica" w:hAnsi="Helvetica" w:cs="Helvetica"/>
          <w:i/>
          <w:iCs/>
          <w:color w:val="444444"/>
          <w:sz w:val="24"/>
          <w:szCs w:val="24"/>
          <w:lang w:eastAsia="nl-NL"/>
        </w:rPr>
        <w:br/>
      </w:r>
      <w:r w:rsidRPr="00204961">
        <w:rPr>
          <w:rFonts w:ascii="Helvetica" w:hAnsi="Helvetica" w:cs="Helvetica"/>
          <w:color w:val="444444"/>
          <w:sz w:val="24"/>
          <w:szCs w:val="24"/>
          <w:lang w:eastAsia="nl-NL"/>
        </w:rPr>
        <w:t>10:40 – 11:</w:t>
      </w:r>
      <w:r w:rsidR="00145E9B">
        <w:rPr>
          <w:rFonts w:ascii="Helvetica" w:hAnsi="Helvetica" w:cs="Helvetica"/>
          <w:color w:val="444444"/>
          <w:sz w:val="24"/>
          <w:szCs w:val="24"/>
          <w:lang w:eastAsia="nl-NL"/>
        </w:rPr>
        <w:t>00     Pauze</w:t>
      </w:r>
      <w:r w:rsidR="00145E9B">
        <w:rPr>
          <w:rFonts w:ascii="Helvetica" w:hAnsi="Helvetica" w:cs="Helvetica"/>
          <w:color w:val="444444"/>
          <w:sz w:val="24"/>
          <w:szCs w:val="24"/>
          <w:lang w:eastAsia="nl-NL"/>
        </w:rPr>
        <w:br/>
        <w:t>11:00 – 11:25     </w:t>
      </w:r>
      <w:r w:rsidRPr="00204961">
        <w:rPr>
          <w:rFonts w:ascii="Helvetica" w:hAnsi="Helvetica" w:cs="Helvetica"/>
          <w:color w:val="444444"/>
          <w:sz w:val="24"/>
          <w:szCs w:val="24"/>
          <w:lang w:eastAsia="nl-NL"/>
        </w:rPr>
        <w:t>De rol van de revalidatiearts binnen het behandeltraject</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Paul Pieter Hartman, revalidatiearts, Revalidatie Friesland</w:t>
      </w:r>
      <w:r w:rsidRPr="00204961">
        <w:rPr>
          <w:rFonts w:ascii="Helvetica" w:hAnsi="Helvetica" w:cs="Helvetica"/>
          <w:i/>
          <w:iCs/>
          <w:color w:val="444444"/>
          <w:sz w:val="24"/>
          <w:szCs w:val="24"/>
          <w:lang w:eastAsia="nl-NL"/>
        </w:rPr>
        <w:br/>
      </w:r>
      <w:r w:rsidRPr="00204961">
        <w:rPr>
          <w:rFonts w:ascii="Helvetica" w:hAnsi="Helvetica" w:cs="Helvetica"/>
          <w:color w:val="444444"/>
          <w:sz w:val="24"/>
          <w:szCs w:val="24"/>
          <w:lang w:eastAsia="nl-NL"/>
        </w:rPr>
        <w:t>11:25 – 11:50     </w:t>
      </w:r>
      <w:r>
        <w:rPr>
          <w:rFonts w:ascii="Helvetica" w:hAnsi="Helvetica" w:cs="Helvetica"/>
          <w:color w:val="444444"/>
          <w:sz w:val="24"/>
          <w:szCs w:val="24"/>
          <w:lang w:eastAsia="nl-NL"/>
        </w:rPr>
        <w:t>Discussie over d</w:t>
      </w:r>
      <w:r w:rsidRPr="00204961">
        <w:rPr>
          <w:rFonts w:ascii="Helvetica" w:hAnsi="Helvetica" w:cs="Helvetica"/>
          <w:color w:val="444444"/>
          <w:sz w:val="24"/>
          <w:szCs w:val="24"/>
          <w:lang w:eastAsia="nl-NL"/>
        </w:rPr>
        <w:t xml:space="preserve">e rol van de specialist ouderengeneeskunde </w:t>
      </w:r>
      <w:r w:rsidR="00145E9B">
        <w:rPr>
          <w:rFonts w:ascii="Helvetica" w:hAnsi="Helvetica" w:cs="Helvetica"/>
          <w:color w:val="444444"/>
          <w:sz w:val="24"/>
          <w:szCs w:val="24"/>
          <w:lang w:eastAsia="nl-NL"/>
        </w:rPr>
        <w:br/>
        <w:t xml:space="preserve">                           </w:t>
      </w:r>
      <w:r w:rsidRPr="00204961">
        <w:rPr>
          <w:rFonts w:ascii="Helvetica" w:hAnsi="Helvetica" w:cs="Helvetica"/>
          <w:color w:val="444444"/>
          <w:sz w:val="24"/>
          <w:szCs w:val="24"/>
          <w:lang w:eastAsia="nl-NL"/>
        </w:rPr>
        <w:t xml:space="preserve">binnen </w:t>
      </w:r>
      <w:r w:rsidR="00145E9B">
        <w:rPr>
          <w:rFonts w:ascii="Helvetica" w:hAnsi="Helvetica" w:cs="Helvetica"/>
          <w:color w:val="444444"/>
          <w:sz w:val="24"/>
          <w:szCs w:val="24"/>
          <w:lang w:eastAsia="nl-NL"/>
        </w:rPr>
        <w:t xml:space="preserve"> </w:t>
      </w:r>
      <w:r w:rsidRPr="00204961">
        <w:rPr>
          <w:rFonts w:ascii="Helvetica" w:hAnsi="Helvetica" w:cs="Helvetica"/>
          <w:color w:val="444444"/>
          <w:sz w:val="24"/>
          <w:szCs w:val="24"/>
          <w:lang w:eastAsia="nl-NL"/>
        </w:rPr>
        <w:t>het behandeltraject</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Alan Benesia, specialist ouderengeneeskunde, ZuidOostzorg</w:t>
      </w:r>
      <w:r w:rsidR="00145E9B">
        <w:rPr>
          <w:rFonts w:ascii="Helvetica" w:hAnsi="Helvetica" w:cs="Helvetica"/>
          <w:color w:val="444444"/>
          <w:sz w:val="24"/>
          <w:szCs w:val="24"/>
          <w:lang w:eastAsia="nl-NL"/>
        </w:rPr>
        <w:br/>
        <w:t>11:50 – 12:15     </w:t>
      </w:r>
      <w:r w:rsidRPr="00204961">
        <w:rPr>
          <w:rFonts w:ascii="Helvetica" w:hAnsi="Helvetica" w:cs="Helvetica"/>
          <w:color w:val="444444"/>
          <w:sz w:val="24"/>
          <w:szCs w:val="24"/>
          <w:lang w:eastAsia="nl-NL"/>
        </w:rPr>
        <w:t>Shockwave, een nieuwe ontwikkeling: hoe gaan we hier mee om?</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Ruud van der Veen, promovendus Het Daan Theeuwes Centrum</w:t>
      </w:r>
      <w:r w:rsidR="00145E9B">
        <w:rPr>
          <w:rFonts w:ascii="Helvetica" w:hAnsi="Helvetica" w:cs="Helvetica"/>
          <w:i/>
          <w:iCs/>
          <w:color w:val="444444"/>
          <w:sz w:val="24"/>
          <w:szCs w:val="24"/>
          <w:lang w:eastAsia="nl-NL"/>
        </w:rPr>
        <w:br/>
      </w:r>
      <w:r w:rsidRPr="00204961">
        <w:rPr>
          <w:rFonts w:ascii="Helvetica" w:hAnsi="Helvetica" w:cs="Helvetica"/>
          <w:color w:val="444444"/>
          <w:sz w:val="24"/>
          <w:szCs w:val="24"/>
          <w:lang w:eastAsia="nl-NL"/>
        </w:rPr>
        <w:br/>
        <w:t>12:15 – 13:15      Lunchpauze</w:t>
      </w:r>
      <w:r w:rsidR="00145E9B">
        <w:rPr>
          <w:rFonts w:ascii="Helvetica" w:hAnsi="Helvetica" w:cs="Helvetica"/>
          <w:color w:val="444444"/>
          <w:sz w:val="24"/>
          <w:szCs w:val="24"/>
          <w:lang w:eastAsia="nl-NL"/>
        </w:rPr>
        <w:br/>
      </w:r>
      <w:r w:rsidRPr="00204961">
        <w:rPr>
          <w:rFonts w:ascii="Helvetica" w:hAnsi="Helvetica" w:cs="Helvetica"/>
          <w:color w:val="444444"/>
          <w:sz w:val="24"/>
          <w:szCs w:val="24"/>
          <w:lang w:eastAsia="nl-NL"/>
        </w:rPr>
        <w:br/>
        <w:t>13:15 – 13:45      Innovatie revalidatie/ergotherapeut; CARAS programma</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Han Franck, ergotherapeut/research Adelante</w:t>
      </w:r>
      <w:r w:rsidRPr="00204961">
        <w:rPr>
          <w:rFonts w:ascii="Helvetica" w:hAnsi="Helvetica" w:cs="Helvetica"/>
          <w:i/>
          <w:iCs/>
          <w:color w:val="444444"/>
          <w:sz w:val="24"/>
          <w:szCs w:val="24"/>
          <w:lang w:eastAsia="nl-NL"/>
        </w:rPr>
        <w:br/>
      </w:r>
      <w:r w:rsidRPr="00204961">
        <w:rPr>
          <w:rFonts w:ascii="Helvetica" w:hAnsi="Helvetica" w:cs="Helvetica"/>
          <w:color w:val="444444"/>
          <w:sz w:val="24"/>
          <w:szCs w:val="24"/>
          <w:lang w:eastAsia="nl-NL"/>
        </w:rPr>
        <w:t>13:45 – 14:15      Hoe wordt de behandeling vergoed?</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Ulrich Oron, Apotheker, C3 Adviseurs en Managers </w:t>
      </w:r>
      <w:r w:rsidRPr="00204961">
        <w:rPr>
          <w:rFonts w:ascii="Helvetica" w:hAnsi="Helvetica" w:cs="Helvetica"/>
          <w:color w:val="444444"/>
          <w:sz w:val="24"/>
          <w:szCs w:val="24"/>
          <w:lang w:eastAsia="nl-NL"/>
        </w:rPr>
        <w:br/>
        <w:t>14:15 – 14:45      Middagpauze</w:t>
      </w:r>
      <w:r w:rsidRPr="00204961">
        <w:rPr>
          <w:rFonts w:ascii="Helvetica" w:hAnsi="Helvetica" w:cs="Helvetica"/>
          <w:color w:val="444444"/>
          <w:sz w:val="24"/>
          <w:szCs w:val="24"/>
          <w:lang w:eastAsia="nl-NL"/>
        </w:rPr>
        <w:br/>
        <w:t xml:space="preserve">14:45 – 16:00     Discussie multidisciplinaire over de zorg rondom de patiënt </w:t>
      </w:r>
      <w:r w:rsidR="00145E9B">
        <w:rPr>
          <w:rFonts w:ascii="Helvetica" w:hAnsi="Helvetica" w:cs="Helvetica"/>
          <w:color w:val="444444"/>
          <w:sz w:val="24"/>
          <w:szCs w:val="24"/>
          <w:lang w:eastAsia="nl-NL"/>
        </w:rPr>
        <w:br/>
        <w:t xml:space="preserve">                           met spasticiteit. </w:t>
      </w:r>
      <w:r w:rsidRPr="00204961">
        <w:rPr>
          <w:rFonts w:ascii="Helvetica" w:hAnsi="Helvetica" w:cs="Helvetica"/>
          <w:color w:val="444444"/>
          <w:sz w:val="24"/>
          <w:szCs w:val="24"/>
          <w:lang w:eastAsia="nl-NL"/>
        </w:rPr>
        <w:t xml:space="preserve">Belang en vorm van samenwerking </w:t>
      </w:r>
      <w:r w:rsidR="00145E9B">
        <w:rPr>
          <w:rFonts w:ascii="Helvetica" w:hAnsi="Helvetica" w:cs="Helvetica"/>
          <w:color w:val="444444"/>
          <w:sz w:val="24"/>
          <w:szCs w:val="24"/>
          <w:lang w:eastAsia="nl-NL"/>
        </w:rPr>
        <w:br/>
        <w:t xml:space="preserve">                           </w:t>
      </w:r>
      <w:r w:rsidRPr="00204961">
        <w:rPr>
          <w:rFonts w:ascii="Helvetica" w:hAnsi="Helvetica" w:cs="Helvetica"/>
          <w:color w:val="444444"/>
          <w:sz w:val="24"/>
          <w:szCs w:val="24"/>
          <w:lang w:eastAsia="nl-NL"/>
        </w:rPr>
        <w:t>omtrent herkenning en behandeling van spasticiteit</w:t>
      </w:r>
      <w:r w:rsidRPr="00204961">
        <w:rPr>
          <w:rFonts w:ascii="Helvetica" w:hAnsi="Helvetica" w:cs="Helvetica"/>
          <w:color w:val="444444"/>
          <w:sz w:val="24"/>
          <w:szCs w:val="24"/>
          <w:lang w:eastAsia="nl-NL"/>
        </w:rPr>
        <w:br/>
      </w:r>
      <w:r w:rsidR="00145E9B">
        <w:rPr>
          <w:rFonts w:ascii="Helvetica" w:hAnsi="Helvetica" w:cs="Helvetica"/>
          <w:i/>
          <w:iCs/>
          <w:color w:val="444444"/>
          <w:sz w:val="24"/>
          <w:szCs w:val="24"/>
          <w:lang w:eastAsia="nl-NL"/>
        </w:rPr>
        <w:t xml:space="preserve">                           </w:t>
      </w:r>
      <w:r w:rsidRPr="00204961">
        <w:rPr>
          <w:rFonts w:ascii="Helvetica" w:hAnsi="Helvetica" w:cs="Helvetica"/>
          <w:i/>
          <w:iCs/>
          <w:color w:val="444444"/>
          <w:sz w:val="24"/>
          <w:szCs w:val="24"/>
          <w:lang w:eastAsia="nl-NL"/>
        </w:rPr>
        <w:t>Paul Pieter Hartman &amp; John van Loenen</w:t>
      </w:r>
      <w:r w:rsidR="00145E9B">
        <w:rPr>
          <w:rFonts w:ascii="Helvetica" w:hAnsi="Helvetica" w:cs="Helvetica"/>
          <w:color w:val="444444"/>
          <w:sz w:val="24"/>
          <w:szCs w:val="24"/>
          <w:lang w:eastAsia="nl-NL"/>
        </w:rPr>
        <w:br/>
        <w:t>16:00 – 16:15     </w:t>
      </w:r>
      <w:r w:rsidRPr="00204961">
        <w:rPr>
          <w:rFonts w:ascii="Helvetica" w:hAnsi="Helvetica" w:cs="Helvetica"/>
          <w:color w:val="444444"/>
          <w:sz w:val="24"/>
          <w:szCs w:val="24"/>
          <w:lang w:eastAsia="nl-NL"/>
        </w:rPr>
        <w:t>Terugkoppeling en Take Home message per groep</w:t>
      </w:r>
      <w:r w:rsidR="00145E9B">
        <w:rPr>
          <w:rFonts w:ascii="Helvetica" w:hAnsi="Helvetica" w:cs="Helvetica"/>
          <w:color w:val="444444"/>
          <w:sz w:val="24"/>
          <w:szCs w:val="24"/>
          <w:lang w:eastAsia="nl-NL"/>
        </w:rPr>
        <w:t>.</w:t>
      </w:r>
      <w:r w:rsidR="00145E9B">
        <w:rPr>
          <w:rFonts w:ascii="Helvetica" w:hAnsi="Helvetica" w:cs="Helvetica"/>
          <w:color w:val="444444"/>
          <w:sz w:val="24"/>
          <w:szCs w:val="24"/>
          <w:lang w:eastAsia="nl-NL"/>
        </w:rPr>
        <w:br/>
      </w:r>
      <w:r w:rsidRPr="00204961">
        <w:rPr>
          <w:rFonts w:ascii="Helvetica" w:hAnsi="Helvetica" w:cs="Helvetica"/>
          <w:color w:val="444444"/>
          <w:sz w:val="24"/>
          <w:szCs w:val="24"/>
          <w:lang w:eastAsia="nl-NL"/>
        </w:rPr>
        <w:br/>
        <w:t>16:15 – 16:30      Afsluitende vragen</w:t>
      </w:r>
    </w:p>
    <w:p w:rsidR="00204961" w:rsidRDefault="00204961" w:rsidP="00CE17EC">
      <w:pPr>
        <w:spacing w:line="240" w:lineRule="auto"/>
      </w:pPr>
    </w:p>
    <w:p w:rsidR="00204961" w:rsidRDefault="00204961" w:rsidP="00CE17EC">
      <w:pPr>
        <w:spacing w:line="240" w:lineRule="auto"/>
      </w:pPr>
    </w:p>
    <w:p w:rsidR="00204961" w:rsidRDefault="00204961" w:rsidP="00CE17EC">
      <w:pPr>
        <w:spacing w:line="240" w:lineRule="auto"/>
      </w:pPr>
    </w:p>
    <w:p w:rsidR="00CE17EC" w:rsidRDefault="00CE17EC" w:rsidP="00CE17EC">
      <w:pPr>
        <w:spacing w:line="240" w:lineRule="auto"/>
      </w:pPr>
    </w:p>
    <w:p w:rsidR="00CE17EC" w:rsidRPr="00CE17EC" w:rsidRDefault="00CE17EC" w:rsidP="00CE17EC">
      <w:pPr>
        <w:spacing w:line="240" w:lineRule="auto"/>
        <w:rPr>
          <w:b/>
        </w:rPr>
      </w:pPr>
      <w:bookmarkStart w:id="0" w:name="_GoBack"/>
      <w:bookmarkEnd w:id="0"/>
      <w:r w:rsidRPr="00CE17EC">
        <w:rPr>
          <w:b/>
        </w:rPr>
        <w:t>Waar en wanneer</w:t>
      </w:r>
    </w:p>
    <w:p w:rsidR="00CE17EC" w:rsidRDefault="00CE17EC" w:rsidP="00CE17EC">
      <w:pPr>
        <w:spacing w:line="240" w:lineRule="auto"/>
      </w:pPr>
      <w:r>
        <w:t>-Donderdag 27 februari 2020 in Assen van 9.30 tot 17.00 uur</w:t>
      </w:r>
    </w:p>
    <w:p w:rsidR="00CE17EC" w:rsidRDefault="00CE17EC" w:rsidP="00CE17EC">
      <w:pPr>
        <w:spacing w:line="240" w:lineRule="auto"/>
      </w:pPr>
      <w:r>
        <w:t>-Locatie: Hotel van der Valk, Balkenweg 1, 9405 CC Assen</w:t>
      </w:r>
    </w:p>
    <w:sectPr w:rsidR="00CE17E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7EC" w:rsidRDefault="00CE17EC">
      <w:r>
        <w:separator/>
      </w:r>
    </w:p>
  </w:endnote>
  <w:endnote w:type="continuationSeparator" w:id="0">
    <w:p w:rsidR="00CE17EC" w:rsidRDefault="00CE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ftSC">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7EC" w:rsidRDefault="00CE17EC">
      <w:r>
        <w:separator/>
      </w:r>
    </w:p>
  </w:footnote>
  <w:footnote w:type="continuationSeparator" w:id="0">
    <w:p w:rsidR="00CE17EC" w:rsidRDefault="00CE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37" w:rsidRDefault="00174C3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071"/>
    <w:multiLevelType w:val="singleLevel"/>
    <w:tmpl w:val="324868BE"/>
    <w:lvl w:ilvl="0">
      <w:start w:val="2"/>
      <w:numFmt w:val="bullet"/>
      <w:pStyle w:val="opsomming2"/>
      <w:lvlText w:val="-"/>
      <w:lvlJc w:val="left"/>
      <w:pPr>
        <w:tabs>
          <w:tab w:val="num" w:pos="717"/>
        </w:tabs>
        <w:ind w:left="567" w:hanging="210"/>
      </w:pPr>
      <w:rPr>
        <w:rFonts w:hint="default"/>
      </w:rPr>
    </w:lvl>
  </w:abstractNum>
  <w:abstractNum w:abstractNumId="1">
    <w:nsid w:val="37574D81"/>
    <w:multiLevelType w:val="singleLevel"/>
    <w:tmpl w:val="518AA770"/>
    <w:lvl w:ilvl="0">
      <w:start w:val="1"/>
      <w:numFmt w:val="decimal"/>
      <w:lvlText w:val="Bijlage %1"/>
      <w:lvlJc w:val="right"/>
      <w:pPr>
        <w:tabs>
          <w:tab w:val="num" w:pos="360"/>
        </w:tabs>
        <w:ind w:left="0" w:firstLine="0"/>
      </w:pPr>
    </w:lvl>
  </w:abstractNum>
  <w:abstractNum w:abstractNumId="2">
    <w:nsid w:val="3C4B3A0A"/>
    <w:multiLevelType w:val="multilevel"/>
    <w:tmpl w:val="298AFC8E"/>
    <w:lvl w:ilvl="0">
      <w:start w:val="1"/>
      <w:numFmt w:val="decimal"/>
      <w:lvlText w:val="%1"/>
      <w:lvlJc w:val="left"/>
      <w:pPr>
        <w:tabs>
          <w:tab w:val="num" w:pos="567"/>
        </w:tabs>
        <w:ind w:left="567" w:hanging="567"/>
      </w:pPr>
      <w:rPr>
        <w:rFonts w:ascii="Arial" w:hAnsi="Arial" w:hint="default"/>
        <w:b/>
        <w:i w:val="0"/>
        <w:sz w:val="28"/>
      </w:rPr>
    </w:lvl>
    <w:lvl w:ilvl="1">
      <w:start w:val="1"/>
      <w:numFmt w:val="decimal"/>
      <w:lvlText w:val="%1.%2"/>
      <w:lvlJc w:val="left"/>
      <w:pPr>
        <w:tabs>
          <w:tab w:val="num" w:pos="567"/>
        </w:tabs>
        <w:ind w:left="567" w:hanging="567"/>
      </w:pPr>
      <w:rPr>
        <w:rFonts w:ascii="Arial" w:hAnsi="Arial" w:hint="default"/>
        <w:b/>
        <w:i w:val="0"/>
        <w:sz w:val="24"/>
      </w:rPr>
    </w:lvl>
    <w:lvl w:ilvl="2">
      <w:start w:val="1"/>
      <w:numFmt w:val="decimal"/>
      <w:lvlText w:val="%1.%2.%3"/>
      <w:lvlJc w:val="left"/>
      <w:pPr>
        <w:tabs>
          <w:tab w:val="num" w:pos="567"/>
        </w:tabs>
        <w:ind w:left="567" w:hanging="567"/>
      </w:pPr>
      <w:rPr>
        <w:rFonts w:ascii="Arial" w:hAnsi="Arial" w:hint="default"/>
        <w:b/>
        <w:i w:val="0"/>
        <w:sz w:val="20"/>
      </w:rPr>
    </w:lvl>
    <w:lvl w:ilvl="3">
      <w:start w:val="1"/>
      <w:numFmt w:val="decimal"/>
      <w:suff w:val="space"/>
      <w:lvlText w:val="%1.%2.%3.%4"/>
      <w:lvlJc w:val="left"/>
      <w:pPr>
        <w:ind w:left="864" w:hanging="864"/>
      </w:pPr>
      <w:rPr>
        <w:rFonts w:ascii="SwiftSC" w:hAnsi="Arial" w:hint="default"/>
      </w:r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abstractNum w:abstractNumId="3">
    <w:nsid w:val="42987483"/>
    <w:multiLevelType w:val="singleLevel"/>
    <w:tmpl w:val="86003AA4"/>
    <w:lvl w:ilvl="0">
      <w:start w:val="1"/>
      <w:numFmt w:val="bullet"/>
      <w:pStyle w:val="opsomming1"/>
      <w:lvlText w:val=""/>
      <w:lvlJc w:val="left"/>
      <w:pPr>
        <w:tabs>
          <w:tab w:val="num" w:pos="360"/>
        </w:tabs>
        <w:ind w:left="360" w:hanging="360"/>
      </w:pPr>
      <w:rPr>
        <w:rFonts w:ascii="Wingdings" w:hAnsi="Wingdings" w:hint="default"/>
        <w:sz w:val="12"/>
      </w:rPr>
    </w:lvl>
  </w:abstractNum>
  <w:abstractNum w:abstractNumId="4">
    <w:nsid w:val="45021A07"/>
    <w:multiLevelType w:val="singleLevel"/>
    <w:tmpl w:val="7CAC4502"/>
    <w:lvl w:ilvl="0">
      <w:numFmt w:val="bullet"/>
      <w:lvlText w:val=""/>
      <w:lvlJc w:val="left"/>
      <w:pPr>
        <w:tabs>
          <w:tab w:val="num" w:pos="360"/>
        </w:tabs>
        <w:ind w:left="360" w:hanging="360"/>
      </w:pPr>
      <w:rPr>
        <w:rFonts w:ascii="Symbol" w:hAnsi="Symbol" w:hint="default"/>
      </w:rPr>
    </w:lvl>
  </w:abstractNum>
  <w:abstractNum w:abstractNumId="5">
    <w:nsid w:val="637C4843"/>
    <w:multiLevelType w:val="singleLevel"/>
    <w:tmpl w:val="CB249972"/>
    <w:lvl w:ilvl="0">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2"/>
  </w:num>
  <w:num w:numId="8">
    <w:abstractNumId w:val="1"/>
  </w:num>
  <w:num w:numId="9">
    <w:abstractNumId w:val="1"/>
  </w:num>
  <w:num w:numId="10">
    <w:abstractNumId w:val="2"/>
  </w:num>
  <w:num w:numId="11">
    <w:abstractNumId w:val="1"/>
  </w:num>
  <w:num w:numId="12">
    <w:abstractNumId w:val="2"/>
  </w:num>
  <w:num w:numId="13">
    <w:abstractNumId w:val="2"/>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EC"/>
    <w:rsid w:val="00017BE6"/>
    <w:rsid w:val="0002751A"/>
    <w:rsid w:val="00040BFE"/>
    <w:rsid w:val="00041319"/>
    <w:rsid w:val="00054CB9"/>
    <w:rsid w:val="00064978"/>
    <w:rsid w:val="000740EE"/>
    <w:rsid w:val="000820D2"/>
    <w:rsid w:val="0008654F"/>
    <w:rsid w:val="00095395"/>
    <w:rsid w:val="000A524A"/>
    <w:rsid w:val="000A659E"/>
    <w:rsid w:val="000B461E"/>
    <w:rsid w:val="000B475D"/>
    <w:rsid w:val="000D7B08"/>
    <w:rsid w:val="000F250F"/>
    <w:rsid w:val="000F3B45"/>
    <w:rsid w:val="000F4CAD"/>
    <w:rsid w:val="00100D22"/>
    <w:rsid w:val="00105035"/>
    <w:rsid w:val="00111775"/>
    <w:rsid w:val="00137138"/>
    <w:rsid w:val="00137557"/>
    <w:rsid w:val="00137766"/>
    <w:rsid w:val="00137D0D"/>
    <w:rsid w:val="00144690"/>
    <w:rsid w:val="00145E9B"/>
    <w:rsid w:val="00150237"/>
    <w:rsid w:val="00173F74"/>
    <w:rsid w:val="00174C37"/>
    <w:rsid w:val="00191795"/>
    <w:rsid w:val="001A7F1B"/>
    <w:rsid w:val="001B2BAC"/>
    <w:rsid w:val="001D6BD8"/>
    <w:rsid w:val="001E3941"/>
    <w:rsid w:val="00204961"/>
    <w:rsid w:val="00206E6C"/>
    <w:rsid w:val="00224688"/>
    <w:rsid w:val="00233789"/>
    <w:rsid w:val="002439D3"/>
    <w:rsid w:val="0025756B"/>
    <w:rsid w:val="00263DE5"/>
    <w:rsid w:val="00274F92"/>
    <w:rsid w:val="00276C13"/>
    <w:rsid w:val="002779F0"/>
    <w:rsid w:val="002800E2"/>
    <w:rsid w:val="00287425"/>
    <w:rsid w:val="002B34E2"/>
    <w:rsid w:val="002B4969"/>
    <w:rsid w:val="002C1D22"/>
    <w:rsid w:val="002C673F"/>
    <w:rsid w:val="002C75AC"/>
    <w:rsid w:val="002D58C0"/>
    <w:rsid w:val="002E4808"/>
    <w:rsid w:val="002E6B2B"/>
    <w:rsid w:val="002E7D7B"/>
    <w:rsid w:val="002F1379"/>
    <w:rsid w:val="002F71BC"/>
    <w:rsid w:val="0031030F"/>
    <w:rsid w:val="00330B37"/>
    <w:rsid w:val="00334F24"/>
    <w:rsid w:val="00350BA6"/>
    <w:rsid w:val="00374903"/>
    <w:rsid w:val="00381084"/>
    <w:rsid w:val="00384555"/>
    <w:rsid w:val="00391D20"/>
    <w:rsid w:val="00395205"/>
    <w:rsid w:val="003A61B2"/>
    <w:rsid w:val="003B7098"/>
    <w:rsid w:val="003C50F8"/>
    <w:rsid w:val="0041495E"/>
    <w:rsid w:val="004271F2"/>
    <w:rsid w:val="0044405A"/>
    <w:rsid w:val="0044511C"/>
    <w:rsid w:val="00465725"/>
    <w:rsid w:val="00471A49"/>
    <w:rsid w:val="0047494B"/>
    <w:rsid w:val="004832E1"/>
    <w:rsid w:val="004A6638"/>
    <w:rsid w:val="004B5817"/>
    <w:rsid w:val="004B793D"/>
    <w:rsid w:val="004C0390"/>
    <w:rsid w:val="004D628C"/>
    <w:rsid w:val="004E013D"/>
    <w:rsid w:val="004E229B"/>
    <w:rsid w:val="005134AF"/>
    <w:rsid w:val="00544D70"/>
    <w:rsid w:val="0054620C"/>
    <w:rsid w:val="005739EC"/>
    <w:rsid w:val="00597A19"/>
    <w:rsid w:val="005B58FD"/>
    <w:rsid w:val="005C0F0C"/>
    <w:rsid w:val="005C2B93"/>
    <w:rsid w:val="005C401B"/>
    <w:rsid w:val="005F4E62"/>
    <w:rsid w:val="0061574F"/>
    <w:rsid w:val="006173C8"/>
    <w:rsid w:val="0062366F"/>
    <w:rsid w:val="00651C2C"/>
    <w:rsid w:val="006672BE"/>
    <w:rsid w:val="00673556"/>
    <w:rsid w:val="00674854"/>
    <w:rsid w:val="00677B7A"/>
    <w:rsid w:val="00686316"/>
    <w:rsid w:val="00695170"/>
    <w:rsid w:val="00695C80"/>
    <w:rsid w:val="006C0A4A"/>
    <w:rsid w:val="006E132A"/>
    <w:rsid w:val="006F10D7"/>
    <w:rsid w:val="00716591"/>
    <w:rsid w:val="00724696"/>
    <w:rsid w:val="00735592"/>
    <w:rsid w:val="00745DDB"/>
    <w:rsid w:val="00746651"/>
    <w:rsid w:val="007561B7"/>
    <w:rsid w:val="0075625F"/>
    <w:rsid w:val="00767770"/>
    <w:rsid w:val="00783614"/>
    <w:rsid w:val="00791BED"/>
    <w:rsid w:val="007A2D19"/>
    <w:rsid w:val="007A3422"/>
    <w:rsid w:val="007B4DCA"/>
    <w:rsid w:val="007B50A3"/>
    <w:rsid w:val="007B5422"/>
    <w:rsid w:val="007C2933"/>
    <w:rsid w:val="007C43D4"/>
    <w:rsid w:val="007C51B5"/>
    <w:rsid w:val="007F2777"/>
    <w:rsid w:val="00805B9D"/>
    <w:rsid w:val="00814898"/>
    <w:rsid w:val="00814A4D"/>
    <w:rsid w:val="00820896"/>
    <w:rsid w:val="00825D02"/>
    <w:rsid w:val="00832E91"/>
    <w:rsid w:val="00842B78"/>
    <w:rsid w:val="00842DC3"/>
    <w:rsid w:val="00862607"/>
    <w:rsid w:val="00875CF5"/>
    <w:rsid w:val="00894179"/>
    <w:rsid w:val="008B7F27"/>
    <w:rsid w:val="008C32F5"/>
    <w:rsid w:val="008D1564"/>
    <w:rsid w:val="008E085B"/>
    <w:rsid w:val="00903E70"/>
    <w:rsid w:val="00913235"/>
    <w:rsid w:val="00916CED"/>
    <w:rsid w:val="00930716"/>
    <w:rsid w:val="00933DCF"/>
    <w:rsid w:val="0096022C"/>
    <w:rsid w:val="00963411"/>
    <w:rsid w:val="009679F7"/>
    <w:rsid w:val="00983930"/>
    <w:rsid w:val="00986648"/>
    <w:rsid w:val="009B75FD"/>
    <w:rsid w:val="009C17FA"/>
    <w:rsid w:val="009C1A46"/>
    <w:rsid w:val="009C389C"/>
    <w:rsid w:val="009D03AC"/>
    <w:rsid w:val="009D6B65"/>
    <w:rsid w:val="009F65FB"/>
    <w:rsid w:val="00A32F45"/>
    <w:rsid w:val="00A40362"/>
    <w:rsid w:val="00A572AD"/>
    <w:rsid w:val="00A73776"/>
    <w:rsid w:val="00A73940"/>
    <w:rsid w:val="00A84A73"/>
    <w:rsid w:val="00AC7285"/>
    <w:rsid w:val="00AD2438"/>
    <w:rsid w:val="00AF564B"/>
    <w:rsid w:val="00B04A41"/>
    <w:rsid w:val="00B05315"/>
    <w:rsid w:val="00B27020"/>
    <w:rsid w:val="00B30821"/>
    <w:rsid w:val="00B463BC"/>
    <w:rsid w:val="00B5451D"/>
    <w:rsid w:val="00B55962"/>
    <w:rsid w:val="00B60362"/>
    <w:rsid w:val="00B609BA"/>
    <w:rsid w:val="00B628D0"/>
    <w:rsid w:val="00B62F49"/>
    <w:rsid w:val="00B64205"/>
    <w:rsid w:val="00B66E47"/>
    <w:rsid w:val="00B675C7"/>
    <w:rsid w:val="00B71DEB"/>
    <w:rsid w:val="00BA6707"/>
    <w:rsid w:val="00BC20EA"/>
    <w:rsid w:val="00BC2AAC"/>
    <w:rsid w:val="00BD30B6"/>
    <w:rsid w:val="00BF5A75"/>
    <w:rsid w:val="00C0468A"/>
    <w:rsid w:val="00C35C25"/>
    <w:rsid w:val="00C44212"/>
    <w:rsid w:val="00C44DA0"/>
    <w:rsid w:val="00C46C87"/>
    <w:rsid w:val="00C56E21"/>
    <w:rsid w:val="00C6315F"/>
    <w:rsid w:val="00C64CD8"/>
    <w:rsid w:val="00C7494E"/>
    <w:rsid w:val="00C81DCC"/>
    <w:rsid w:val="00CA4E55"/>
    <w:rsid w:val="00CA6794"/>
    <w:rsid w:val="00CB7CEE"/>
    <w:rsid w:val="00CC3C10"/>
    <w:rsid w:val="00CE17EC"/>
    <w:rsid w:val="00D042D3"/>
    <w:rsid w:val="00D1582D"/>
    <w:rsid w:val="00D269FB"/>
    <w:rsid w:val="00D40B14"/>
    <w:rsid w:val="00D87F6F"/>
    <w:rsid w:val="00DC076A"/>
    <w:rsid w:val="00DD6A02"/>
    <w:rsid w:val="00DE3727"/>
    <w:rsid w:val="00DE72E8"/>
    <w:rsid w:val="00E01811"/>
    <w:rsid w:val="00E06E7C"/>
    <w:rsid w:val="00E22E53"/>
    <w:rsid w:val="00E269EC"/>
    <w:rsid w:val="00E34AD8"/>
    <w:rsid w:val="00E34ECF"/>
    <w:rsid w:val="00E37B91"/>
    <w:rsid w:val="00E5651E"/>
    <w:rsid w:val="00E626B2"/>
    <w:rsid w:val="00E71140"/>
    <w:rsid w:val="00E826C8"/>
    <w:rsid w:val="00E865AA"/>
    <w:rsid w:val="00EB318C"/>
    <w:rsid w:val="00EB4E06"/>
    <w:rsid w:val="00EC0005"/>
    <w:rsid w:val="00EC15F0"/>
    <w:rsid w:val="00EF49F1"/>
    <w:rsid w:val="00F02E9C"/>
    <w:rsid w:val="00F04EA7"/>
    <w:rsid w:val="00F0676D"/>
    <w:rsid w:val="00F06DC7"/>
    <w:rsid w:val="00F2742F"/>
    <w:rsid w:val="00F3145A"/>
    <w:rsid w:val="00F335B1"/>
    <w:rsid w:val="00F34ACB"/>
    <w:rsid w:val="00F6554B"/>
    <w:rsid w:val="00F80151"/>
    <w:rsid w:val="00F8532E"/>
    <w:rsid w:val="00FB1F69"/>
    <w:rsid w:val="00FB398B"/>
    <w:rsid w:val="00FE1E43"/>
    <w:rsid w:val="00FF2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uiPriority="9" w:qFormat="1"/>
    <w:lsdException w:name="heading 3" w:locked="0"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locked="0"/>
    <w:lsdException w:name="HTML Bottom of Form" w:locked="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017BE6"/>
    <w:pPr>
      <w:spacing w:line="300" w:lineRule="auto"/>
    </w:pPr>
    <w:rPr>
      <w:rFonts w:ascii="Arial" w:hAnsi="Arial"/>
      <w:lang w:eastAsia="en-US"/>
    </w:rPr>
  </w:style>
  <w:style w:type="paragraph" w:styleId="Kop1">
    <w:name w:val="heading 1"/>
    <w:next w:val="Standaard"/>
    <w:qFormat/>
    <w:pPr>
      <w:keepNext/>
      <w:spacing w:before="240" w:after="140"/>
      <w:outlineLvl w:val="0"/>
    </w:pPr>
    <w:rPr>
      <w:rFonts w:ascii="Arial" w:hAnsi="Arial"/>
      <w:b/>
      <w:sz w:val="28"/>
      <w:lang w:eastAsia="en-US"/>
    </w:rPr>
  </w:style>
  <w:style w:type="paragraph" w:styleId="Kop2">
    <w:name w:val="heading 2"/>
    <w:basedOn w:val="Kop1"/>
    <w:next w:val="Standaard"/>
    <w:link w:val="Kop2Char"/>
    <w:uiPriority w:val="9"/>
    <w:qFormat/>
    <w:pPr>
      <w:outlineLvl w:val="1"/>
    </w:pPr>
    <w:rPr>
      <w:sz w:val="24"/>
    </w:rPr>
  </w:style>
  <w:style w:type="paragraph" w:styleId="Kop3">
    <w:name w:val="heading 3"/>
    <w:basedOn w:val="Kop2"/>
    <w:next w:val="Standaard"/>
    <w:qFormat/>
    <w:pPr>
      <w:outlineLvl w:val="2"/>
    </w:pPr>
    <w:rPr>
      <w:sz w:val="20"/>
    </w:rPr>
  </w:style>
  <w:style w:type="paragraph" w:styleId="Kop4">
    <w:name w:val="heading 4"/>
    <w:basedOn w:val="Kop2"/>
    <w:next w:val="Standaard"/>
    <w:semiHidden/>
    <w:qFormat/>
    <w:locked/>
    <w:pPr>
      <w:spacing w:after="0"/>
      <w:outlineLvl w:val="3"/>
    </w:pPr>
    <w:rPr>
      <w:sz w:val="20"/>
    </w:rPr>
  </w:style>
  <w:style w:type="paragraph" w:styleId="Kop5">
    <w:name w:val="heading 5"/>
    <w:basedOn w:val="Standaard"/>
    <w:next w:val="Standaard"/>
    <w:semiHidden/>
    <w:qFormat/>
    <w:locked/>
    <w:pPr>
      <w:spacing w:before="240" w:line="240" w:lineRule="auto"/>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semiHidden/>
    <w:locked/>
    <w:pPr>
      <w:ind w:left="1418"/>
    </w:pPr>
  </w:style>
  <w:style w:type="paragraph" w:customStyle="1" w:styleId="opsomming1">
    <w:name w:val="opsomming 1"/>
    <w:basedOn w:val="Standaard"/>
    <w:qFormat/>
    <w:pPr>
      <w:numPr>
        <w:numId w:val="15"/>
      </w:numPr>
    </w:pPr>
  </w:style>
  <w:style w:type="paragraph" w:customStyle="1" w:styleId="opsomming2">
    <w:name w:val="opsomming 2"/>
    <w:basedOn w:val="Standaard"/>
    <w:qFormat/>
    <w:pPr>
      <w:numPr>
        <w:numId w:val="16"/>
      </w:numPr>
      <w:ind w:left="709" w:hanging="283"/>
    </w:pPr>
  </w:style>
  <w:style w:type="paragraph" w:styleId="Inhopg1">
    <w:name w:val="toc 1"/>
    <w:next w:val="Standaard"/>
    <w:semiHidden/>
    <w:locked/>
    <w:pPr>
      <w:tabs>
        <w:tab w:val="left" w:pos="851"/>
        <w:tab w:val="right" w:pos="9072"/>
      </w:tabs>
      <w:spacing w:before="80" w:line="280" w:lineRule="exact"/>
    </w:pPr>
    <w:rPr>
      <w:rFonts w:ascii="Arial" w:hAnsi="Arial"/>
      <w:b/>
      <w:noProof/>
      <w:lang w:val="en-US" w:eastAsia="en-US"/>
    </w:rPr>
  </w:style>
  <w:style w:type="paragraph" w:styleId="Inhopg2">
    <w:name w:val="toc 2"/>
    <w:basedOn w:val="Inhopg1"/>
    <w:next w:val="Standaard"/>
    <w:semiHidden/>
    <w:locked/>
    <w:pPr>
      <w:tabs>
        <w:tab w:val="clear" w:pos="851"/>
        <w:tab w:val="left" w:pos="1134"/>
      </w:tabs>
      <w:spacing w:before="0"/>
    </w:pPr>
    <w:rPr>
      <w:b w:val="0"/>
    </w:rPr>
  </w:style>
  <w:style w:type="paragraph" w:styleId="Inhopg3">
    <w:name w:val="toc 3"/>
    <w:basedOn w:val="Standaard"/>
    <w:next w:val="Standaard"/>
    <w:semiHidden/>
    <w:locked/>
    <w:pPr>
      <w:tabs>
        <w:tab w:val="left" w:pos="1418"/>
        <w:tab w:val="right" w:pos="9072"/>
      </w:tabs>
    </w:pPr>
    <w:rPr>
      <w:noProof/>
    </w:rPr>
  </w:style>
  <w:style w:type="paragraph" w:styleId="Inhopg5">
    <w:name w:val="toc 5"/>
    <w:basedOn w:val="Standaard"/>
    <w:next w:val="Standaard"/>
    <w:semiHidden/>
    <w:locked/>
    <w:pPr>
      <w:ind w:left="800"/>
    </w:pPr>
  </w:style>
  <w:style w:type="paragraph" w:styleId="Inhopg6">
    <w:name w:val="toc 6"/>
    <w:basedOn w:val="Standaard"/>
    <w:next w:val="Standaard"/>
    <w:semiHidden/>
    <w:locked/>
    <w:pPr>
      <w:ind w:left="1000"/>
    </w:pPr>
  </w:style>
  <w:style w:type="paragraph" w:styleId="Inhopg7">
    <w:name w:val="toc 7"/>
    <w:basedOn w:val="Standaard"/>
    <w:next w:val="Standaard"/>
    <w:semiHidden/>
    <w:locked/>
    <w:pPr>
      <w:ind w:left="1200"/>
    </w:pPr>
  </w:style>
  <w:style w:type="paragraph" w:styleId="Inhopg8">
    <w:name w:val="toc 8"/>
    <w:basedOn w:val="Standaard"/>
    <w:next w:val="Standaard"/>
    <w:semiHidden/>
    <w:locked/>
    <w:pPr>
      <w:ind w:left="1400"/>
    </w:pPr>
  </w:style>
  <w:style w:type="paragraph" w:styleId="Inhopg9">
    <w:name w:val="toc 9"/>
    <w:basedOn w:val="Standaard"/>
    <w:next w:val="Standaard"/>
    <w:semiHidden/>
    <w:locked/>
    <w:pPr>
      <w:ind w:left="1600"/>
    </w:pPr>
  </w:style>
  <w:style w:type="paragraph" w:styleId="Koptekst">
    <w:name w:val="header"/>
    <w:basedOn w:val="Standaard"/>
    <w:semiHidden/>
    <w:locked/>
    <w:pPr>
      <w:tabs>
        <w:tab w:val="center" w:pos="4536"/>
        <w:tab w:val="right" w:pos="9072"/>
      </w:tabs>
    </w:pPr>
  </w:style>
  <w:style w:type="paragraph" w:customStyle="1" w:styleId="paginanummer">
    <w:name w:val="paginanummer"/>
    <w:basedOn w:val="Standaard"/>
    <w:semiHidden/>
    <w:locked/>
    <w:pPr>
      <w:tabs>
        <w:tab w:val="center" w:pos="4536"/>
        <w:tab w:val="right" w:pos="9072"/>
      </w:tabs>
      <w:jc w:val="center"/>
    </w:pPr>
    <w:rPr>
      <w:sz w:val="16"/>
    </w:rPr>
  </w:style>
  <w:style w:type="paragraph" w:styleId="Voettekst">
    <w:name w:val="footer"/>
    <w:basedOn w:val="Standaard"/>
    <w:semiHidden/>
    <w:locked/>
    <w:pPr>
      <w:tabs>
        <w:tab w:val="center" w:pos="4536"/>
        <w:tab w:val="right" w:pos="9072"/>
      </w:tabs>
    </w:pPr>
    <w:rPr>
      <w:sz w:val="16"/>
    </w:rPr>
  </w:style>
  <w:style w:type="paragraph" w:customStyle="1" w:styleId="Voorschrift">
    <w:name w:val="Voorschrift"/>
    <w:basedOn w:val="Standaard"/>
    <w:autoRedefine/>
    <w:semiHidden/>
    <w:locked/>
    <w:rsid w:val="00724696"/>
    <w:pPr>
      <w:widowControl w:val="0"/>
      <w:tabs>
        <w:tab w:val="left" w:pos="2268"/>
        <w:tab w:val="left" w:pos="4820"/>
        <w:tab w:val="left" w:pos="6237"/>
      </w:tabs>
      <w:spacing w:after="40" w:line="240" w:lineRule="exact"/>
      <w:ind w:left="6237" w:hanging="6237"/>
    </w:pPr>
    <w:rPr>
      <w:kern w:val="28"/>
    </w:rPr>
  </w:style>
  <w:style w:type="character" w:customStyle="1" w:styleId="Kop2Char">
    <w:name w:val="Kop 2 Char"/>
    <w:basedOn w:val="Standaardalinea-lettertype"/>
    <w:link w:val="Kop2"/>
    <w:uiPriority w:val="9"/>
    <w:rsid w:val="00204961"/>
    <w:rPr>
      <w:rFonts w:ascii="Arial" w:hAnsi="Arial"/>
      <w:b/>
      <w:sz w:val="24"/>
      <w:lang w:eastAsia="en-US"/>
    </w:rPr>
  </w:style>
  <w:style w:type="character" w:styleId="Nadruk">
    <w:name w:val="Emphasis"/>
    <w:basedOn w:val="Standaardalinea-lettertype"/>
    <w:uiPriority w:val="20"/>
    <w:qFormat/>
    <w:locked/>
    <w:rsid w:val="00204961"/>
    <w:rPr>
      <w:i/>
      <w:iCs/>
    </w:rPr>
  </w:style>
  <w:style w:type="paragraph" w:styleId="Normaalweb">
    <w:name w:val="Normal (Web)"/>
    <w:basedOn w:val="Standaard"/>
    <w:uiPriority w:val="99"/>
    <w:semiHidden/>
    <w:unhideWhenUsed/>
    <w:locked/>
    <w:rsid w:val="00204961"/>
    <w:pPr>
      <w:spacing w:after="300" w:line="240" w:lineRule="auto"/>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uiPriority="9" w:qFormat="1"/>
    <w:lsdException w:name="heading 3" w:locked="0" w:qFormat="1"/>
    <w:lsdException w:name="heading 4" w:qFormat="1"/>
    <w:lsdException w:name="heading 5"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locked="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locked="0"/>
    <w:lsdException w:name="HTML Bottom of Form" w:locked="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lsdException w:name="annotation subject" w:semiHidden="1"/>
    <w:lsdException w:name="No List" w:locked="0"/>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qFormat/>
    <w:rsid w:val="00017BE6"/>
    <w:pPr>
      <w:spacing w:line="300" w:lineRule="auto"/>
    </w:pPr>
    <w:rPr>
      <w:rFonts w:ascii="Arial" w:hAnsi="Arial"/>
      <w:lang w:eastAsia="en-US"/>
    </w:rPr>
  </w:style>
  <w:style w:type="paragraph" w:styleId="Kop1">
    <w:name w:val="heading 1"/>
    <w:next w:val="Standaard"/>
    <w:qFormat/>
    <w:pPr>
      <w:keepNext/>
      <w:spacing w:before="240" w:after="140"/>
      <w:outlineLvl w:val="0"/>
    </w:pPr>
    <w:rPr>
      <w:rFonts w:ascii="Arial" w:hAnsi="Arial"/>
      <w:b/>
      <w:sz w:val="28"/>
      <w:lang w:eastAsia="en-US"/>
    </w:rPr>
  </w:style>
  <w:style w:type="paragraph" w:styleId="Kop2">
    <w:name w:val="heading 2"/>
    <w:basedOn w:val="Kop1"/>
    <w:next w:val="Standaard"/>
    <w:link w:val="Kop2Char"/>
    <w:uiPriority w:val="9"/>
    <w:qFormat/>
    <w:pPr>
      <w:outlineLvl w:val="1"/>
    </w:pPr>
    <w:rPr>
      <w:sz w:val="24"/>
    </w:rPr>
  </w:style>
  <w:style w:type="paragraph" w:styleId="Kop3">
    <w:name w:val="heading 3"/>
    <w:basedOn w:val="Kop2"/>
    <w:next w:val="Standaard"/>
    <w:qFormat/>
    <w:pPr>
      <w:outlineLvl w:val="2"/>
    </w:pPr>
    <w:rPr>
      <w:sz w:val="20"/>
    </w:rPr>
  </w:style>
  <w:style w:type="paragraph" w:styleId="Kop4">
    <w:name w:val="heading 4"/>
    <w:basedOn w:val="Kop2"/>
    <w:next w:val="Standaard"/>
    <w:semiHidden/>
    <w:qFormat/>
    <w:locked/>
    <w:pPr>
      <w:spacing w:after="0"/>
      <w:outlineLvl w:val="3"/>
    </w:pPr>
    <w:rPr>
      <w:sz w:val="20"/>
    </w:rPr>
  </w:style>
  <w:style w:type="paragraph" w:styleId="Kop5">
    <w:name w:val="heading 5"/>
    <w:basedOn w:val="Standaard"/>
    <w:next w:val="Standaard"/>
    <w:semiHidden/>
    <w:qFormat/>
    <w:locked/>
    <w:pPr>
      <w:spacing w:before="240" w:line="240" w:lineRule="auto"/>
      <w:outlineLvl w:val="4"/>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next w:val="Standaard"/>
    <w:semiHidden/>
    <w:locked/>
    <w:pPr>
      <w:ind w:left="1418"/>
    </w:pPr>
  </w:style>
  <w:style w:type="paragraph" w:customStyle="1" w:styleId="opsomming1">
    <w:name w:val="opsomming 1"/>
    <w:basedOn w:val="Standaard"/>
    <w:qFormat/>
    <w:pPr>
      <w:numPr>
        <w:numId w:val="15"/>
      </w:numPr>
    </w:pPr>
  </w:style>
  <w:style w:type="paragraph" w:customStyle="1" w:styleId="opsomming2">
    <w:name w:val="opsomming 2"/>
    <w:basedOn w:val="Standaard"/>
    <w:qFormat/>
    <w:pPr>
      <w:numPr>
        <w:numId w:val="16"/>
      </w:numPr>
      <w:ind w:left="709" w:hanging="283"/>
    </w:pPr>
  </w:style>
  <w:style w:type="paragraph" w:styleId="Inhopg1">
    <w:name w:val="toc 1"/>
    <w:next w:val="Standaard"/>
    <w:semiHidden/>
    <w:locked/>
    <w:pPr>
      <w:tabs>
        <w:tab w:val="left" w:pos="851"/>
        <w:tab w:val="right" w:pos="9072"/>
      </w:tabs>
      <w:spacing w:before="80" w:line="280" w:lineRule="exact"/>
    </w:pPr>
    <w:rPr>
      <w:rFonts w:ascii="Arial" w:hAnsi="Arial"/>
      <w:b/>
      <w:noProof/>
      <w:lang w:val="en-US" w:eastAsia="en-US"/>
    </w:rPr>
  </w:style>
  <w:style w:type="paragraph" w:styleId="Inhopg2">
    <w:name w:val="toc 2"/>
    <w:basedOn w:val="Inhopg1"/>
    <w:next w:val="Standaard"/>
    <w:semiHidden/>
    <w:locked/>
    <w:pPr>
      <w:tabs>
        <w:tab w:val="clear" w:pos="851"/>
        <w:tab w:val="left" w:pos="1134"/>
      </w:tabs>
      <w:spacing w:before="0"/>
    </w:pPr>
    <w:rPr>
      <w:b w:val="0"/>
    </w:rPr>
  </w:style>
  <w:style w:type="paragraph" w:styleId="Inhopg3">
    <w:name w:val="toc 3"/>
    <w:basedOn w:val="Standaard"/>
    <w:next w:val="Standaard"/>
    <w:semiHidden/>
    <w:locked/>
    <w:pPr>
      <w:tabs>
        <w:tab w:val="left" w:pos="1418"/>
        <w:tab w:val="right" w:pos="9072"/>
      </w:tabs>
    </w:pPr>
    <w:rPr>
      <w:noProof/>
    </w:rPr>
  </w:style>
  <w:style w:type="paragraph" w:styleId="Inhopg5">
    <w:name w:val="toc 5"/>
    <w:basedOn w:val="Standaard"/>
    <w:next w:val="Standaard"/>
    <w:semiHidden/>
    <w:locked/>
    <w:pPr>
      <w:ind w:left="800"/>
    </w:pPr>
  </w:style>
  <w:style w:type="paragraph" w:styleId="Inhopg6">
    <w:name w:val="toc 6"/>
    <w:basedOn w:val="Standaard"/>
    <w:next w:val="Standaard"/>
    <w:semiHidden/>
    <w:locked/>
    <w:pPr>
      <w:ind w:left="1000"/>
    </w:pPr>
  </w:style>
  <w:style w:type="paragraph" w:styleId="Inhopg7">
    <w:name w:val="toc 7"/>
    <w:basedOn w:val="Standaard"/>
    <w:next w:val="Standaard"/>
    <w:semiHidden/>
    <w:locked/>
    <w:pPr>
      <w:ind w:left="1200"/>
    </w:pPr>
  </w:style>
  <w:style w:type="paragraph" w:styleId="Inhopg8">
    <w:name w:val="toc 8"/>
    <w:basedOn w:val="Standaard"/>
    <w:next w:val="Standaard"/>
    <w:semiHidden/>
    <w:locked/>
    <w:pPr>
      <w:ind w:left="1400"/>
    </w:pPr>
  </w:style>
  <w:style w:type="paragraph" w:styleId="Inhopg9">
    <w:name w:val="toc 9"/>
    <w:basedOn w:val="Standaard"/>
    <w:next w:val="Standaard"/>
    <w:semiHidden/>
    <w:locked/>
    <w:pPr>
      <w:ind w:left="1600"/>
    </w:pPr>
  </w:style>
  <w:style w:type="paragraph" w:styleId="Koptekst">
    <w:name w:val="header"/>
    <w:basedOn w:val="Standaard"/>
    <w:semiHidden/>
    <w:locked/>
    <w:pPr>
      <w:tabs>
        <w:tab w:val="center" w:pos="4536"/>
        <w:tab w:val="right" w:pos="9072"/>
      </w:tabs>
    </w:pPr>
  </w:style>
  <w:style w:type="paragraph" w:customStyle="1" w:styleId="paginanummer">
    <w:name w:val="paginanummer"/>
    <w:basedOn w:val="Standaard"/>
    <w:semiHidden/>
    <w:locked/>
    <w:pPr>
      <w:tabs>
        <w:tab w:val="center" w:pos="4536"/>
        <w:tab w:val="right" w:pos="9072"/>
      </w:tabs>
      <w:jc w:val="center"/>
    </w:pPr>
    <w:rPr>
      <w:sz w:val="16"/>
    </w:rPr>
  </w:style>
  <w:style w:type="paragraph" w:styleId="Voettekst">
    <w:name w:val="footer"/>
    <w:basedOn w:val="Standaard"/>
    <w:semiHidden/>
    <w:locked/>
    <w:pPr>
      <w:tabs>
        <w:tab w:val="center" w:pos="4536"/>
        <w:tab w:val="right" w:pos="9072"/>
      </w:tabs>
    </w:pPr>
    <w:rPr>
      <w:sz w:val="16"/>
    </w:rPr>
  </w:style>
  <w:style w:type="paragraph" w:customStyle="1" w:styleId="Voorschrift">
    <w:name w:val="Voorschrift"/>
    <w:basedOn w:val="Standaard"/>
    <w:autoRedefine/>
    <w:semiHidden/>
    <w:locked/>
    <w:rsid w:val="00724696"/>
    <w:pPr>
      <w:widowControl w:val="0"/>
      <w:tabs>
        <w:tab w:val="left" w:pos="2268"/>
        <w:tab w:val="left" w:pos="4820"/>
        <w:tab w:val="left" w:pos="6237"/>
      </w:tabs>
      <w:spacing w:after="40" w:line="240" w:lineRule="exact"/>
      <w:ind w:left="6237" w:hanging="6237"/>
    </w:pPr>
    <w:rPr>
      <w:kern w:val="28"/>
    </w:rPr>
  </w:style>
  <w:style w:type="character" w:customStyle="1" w:styleId="Kop2Char">
    <w:name w:val="Kop 2 Char"/>
    <w:basedOn w:val="Standaardalinea-lettertype"/>
    <w:link w:val="Kop2"/>
    <w:uiPriority w:val="9"/>
    <w:rsid w:val="00204961"/>
    <w:rPr>
      <w:rFonts w:ascii="Arial" w:hAnsi="Arial"/>
      <w:b/>
      <w:sz w:val="24"/>
      <w:lang w:eastAsia="en-US"/>
    </w:rPr>
  </w:style>
  <w:style w:type="character" w:styleId="Nadruk">
    <w:name w:val="Emphasis"/>
    <w:basedOn w:val="Standaardalinea-lettertype"/>
    <w:uiPriority w:val="20"/>
    <w:qFormat/>
    <w:locked/>
    <w:rsid w:val="00204961"/>
    <w:rPr>
      <w:i/>
      <w:iCs/>
    </w:rPr>
  </w:style>
  <w:style w:type="paragraph" w:styleId="Normaalweb">
    <w:name w:val="Normal (Web)"/>
    <w:basedOn w:val="Standaard"/>
    <w:uiPriority w:val="99"/>
    <w:semiHidden/>
    <w:unhideWhenUsed/>
    <w:locked/>
    <w:rsid w:val="00204961"/>
    <w:pPr>
      <w:spacing w:after="300"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5087">
      <w:bodyDiv w:val="1"/>
      <w:marLeft w:val="0"/>
      <w:marRight w:val="0"/>
      <w:marTop w:val="0"/>
      <w:marBottom w:val="0"/>
      <w:divBdr>
        <w:top w:val="none" w:sz="0" w:space="0" w:color="auto"/>
        <w:left w:val="none" w:sz="0" w:space="0" w:color="auto"/>
        <w:bottom w:val="none" w:sz="0" w:space="0" w:color="auto"/>
        <w:right w:val="none" w:sz="0" w:space="0" w:color="auto"/>
      </w:divBdr>
      <w:divsChild>
        <w:div w:id="1113670187">
          <w:marLeft w:val="0"/>
          <w:marRight w:val="0"/>
          <w:marTop w:val="0"/>
          <w:marBottom w:val="0"/>
          <w:divBdr>
            <w:top w:val="none" w:sz="0" w:space="0" w:color="auto"/>
            <w:left w:val="none" w:sz="0" w:space="0" w:color="auto"/>
            <w:bottom w:val="none" w:sz="0" w:space="0" w:color="auto"/>
            <w:right w:val="none" w:sz="0" w:space="0" w:color="auto"/>
          </w:divBdr>
          <w:divsChild>
            <w:div w:id="1643150343">
              <w:marLeft w:val="0"/>
              <w:marRight w:val="0"/>
              <w:marTop w:val="0"/>
              <w:marBottom w:val="0"/>
              <w:divBdr>
                <w:top w:val="none" w:sz="0" w:space="0" w:color="auto"/>
                <w:left w:val="none" w:sz="0" w:space="0" w:color="auto"/>
                <w:bottom w:val="none" w:sz="0" w:space="0" w:color="auto"/>
                <w:right w:val="none" w:sz="0" w:space="0" w:color="auto"/>
              </w:divBdr>
              <w:divsChild>
                <w:div w:id="693190152">
                  <w:marLeft w:val="0"/>
                  <w:marRight w:val="0"/>
                  <w:marTop w:val="0"/>
                  <w:marBottom w:val="0"/>
                  <w:divBdr>
                    <w:top w:val="none" w:sz="0" w:space="0" w:color="auto"/>
                    <w:left w:val="none" w:sz="0" w:space="0" w:color="auto"/>
                    <w:bottom w:val="none" w:sz="0" w:space="0" w:color="auto"/>
                    <w:right w:val="none" w:sz="0" w:space="0" w:color="auto"/>
                  </w:divBdr>
                  <w:divsChild>
                    <w:div w:id="1658731945">
                      <w:marLeft w:val="-225"/>
                      <w:marRight w:val="-225"/>
                      <w:marTop w:val="0"/>
                      <w:marBottom w:val="0"/>
                      <w:divBdr>
                        <w:top w:val="none" w:sz="0" w:space="0" w:color="auto"/>
                        <w:left w:val="none" w:sz="0" w:space="0" w:color="auto"/>
                        <w:bottom w:val="none" w:sz="0" w:space="0" w:color="auto"/>
                        <w:right w:val="none" w:sz="0" w:space="0" w:color="auto"/>
                      </w:divBdr>
                      <w:divsChild>
                        <w:div w:id="2122214860">
                          <w:marLeft w:val="0"/>
                          <w:marRight w:val="0"/>
                          <w:marTop w:val="0"/>
                          <w:marBottom w:val="0"/>
                          <w:divBdr>
                            <w:top w:val="none" w:sz="0" w:space="0" w:color="auto"/>
                            <w:left w:val="none" w:sz="0" w:space="0" w:color="auto"/>
                            <w:bottom w:val="none" w:sz="0" w:space="0" w:color="auto"/>
                            <w:right w:val="none" w:sz="0" w:space="0" w:color="auto"/>
                          </w:divBdr>
                          <w:divsChild>
                            <w:div w:id="1911034397">
                              <w:marLeft w:val="300"/>
                              <w:marRight w:val="0"/>
                              <w:marTop w:val="0"/>
                              <w:marBottom w:val="0"/>
                              <w:divBdr>
                                <w:top w:val="none" w:sz="0" w:space="0" w:color="auto"/>
                                <w:left w:val="none" w:sz="0" w:space="0" w:color="auto"/>
                                <w:bottom w:val="none" w:sz="0" w:space="0" w:color="auto"/>
                                <w:right w:val="none" w:sz="0" w:space="0" w:color="auto"/>
                              </w:divBdr>
                              <w:divsChild>
                                <w:div w:id="11379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82887">
      <w:bodyDiv w:val="1"/>
      <w:marLeft w:val="0"/>
      <w:marRight w:val="0"/>
      <w:marTop w:val="0"/>
      <w:marBottom w:val="0"/>
      <w:divBdr>
        <w:top w:val="none" w:sz="0" w:space="0" w:color="auto"/>
        <w:left w:val="none" w:sz="0" w:space="0" w:color="auto"/>
        <w:bottom w:val="none" w:sz="0" w:space="0" w:color="auto"/>
        <w:right w:val="none" w:sz="0" w:space="0" w:color="auto"/>
      </w:divBdr>
      <w:divsChild>
        <w:div w:id="1781224580">
          <w:marLeft w:val="0"/>
          <w:marRight w:val="0"/>
          <w:marTop w:val="0"/>
          <w:marBottom w:val="0"/>
          <w:divBdr>
            <w:top w:val="none" w:sz="0" w:space="0" w:color="auto"/>
            <w:left w:val="none" w:sz="0" w:space="0" w:color="auto"/>
            <w:bottom w:val="none" w:sz="0" w:space="0" w:color="auto"/>
            <w:right w:val="none" w:sz="0" w:space="0" w:color="auto"/>
          </w:divBdr>
        </w:div>
        <w:div w:id="1325746600">
          <w:marLeft w:val="0"/>
          <w:marRight w:val="0"/>
          <w:marTop w:val="0"/>
          <w:marBottom w:val="0"/>
          <w:divBdr>
            <w:top w:val="none" w:sz="0" w:space="0" w:color="auto"/>
            <w:left w:val="none" w:sz="0" w:space="0" w:color="auto"/>
            <w:bottom w:val="none" w:sz="0" w:space="0" w:color="auto"/>
            <w:right w:val="none" w:sz="0" w:space="0" w:color="auto"/>
          </w:divBdr>
          <w:divsChild>
            <w:div w:id="244921823">
              <w:marLeft w:val="-3750"/>
              <w:marRight w:val="0"/>
              <w:marTop w:val="0"/>
              <w:marBottom w:val="0"/>
              <w:divBdr>
                <w:top w:val="none" w:sz="0" w:space="0" w:color="auto"/>
                <w:left w:val="none" w:sz="0" w:space="0" w:color="auto"/>
                <w:bottom w:val="none" w:sz="0" w:space="0" w:color="auto"/>
                <w:right w:val="none" w:sz="0" w:space="0" w:color="auto"/>
              </w:divBdr>
              <w:divsChild>
                <w:div w:id="1823430168">
                  <w:marLeft w:val="0"/>
                  <w:marRight w:val="0"/>
                  <w:marTop w:val="0"/>
                  <w:marBottom w:val="0"/>
                  <w:divBdr>
                    <w:top w:val="none" w:sz="0" w:space="0" w:color="auto"/>
                    <w:left w:val="none" w:sz="0" w:space="0" w:color="auto"/>
                    <w:bottom w:val="none" w:sz="0" w:space="0" w:color="auto"/>
                    <w:right w:val="none" w:sz="0" w:space="0" w:color="auto"/>
                  </w:divBdr>
                </w:div>
                <w:div w:id="1757626136">
                  <w:marLeft w:val="0"/>
                  <w:marRight w:val="0"/>
                  <w:marTop w:val="0"/>
                  <w:marBottom w:val="0"/>
                  <w:divBdr>
                    <w:top w:val="none" w:sz="0" w:space="0" w:color="auto"/>
                    <w:left w:val="none" w:sz="0" w:space="0" w:color="auto"/>
                    <w:bottom w:val="none" w:sz="0" w:space="0" w:color="auto"/>
                    <w:right w:val="none" w:sz="0" w:space="0" w:color="auto"/>
                  </w:divBdr>
                </w:div>
                <w:div w:id="172380840">
                  <w:marLeft w:val="0"/>
                  <w:marRight w:val="0"/>
                  <w:marTop w:val="0"/>
                  <w:marBottom w:val="0"/>
                  <w:divBdr>
                    <w:top w:val="none" w:sz="0" w:space="0" w:color="auto"/>
                    <w:left w:val="none" w:sz="0" w:space="0" w:color="auto"/>
                    <w:bottom w:val="none" w:sz="0" w:space="0" w:color="auto"/>
                    <w:right w:val="none" w:sz="0" w:space="0" w:color="auto"/>
                  </w:divBdr>
                </w:div>
                <w:div w:id="4540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2312">
          <w:marLeft w:val="0"/>
          <w:marRight w:val="0"/>
          <w:marTop w:val="0"/>
          <w:marBottom w:val="0"/>
          <w:divBdr>
            <w:top w:val="none" w:sz="0" w:space="0" w:color="auto"/>
            <w:left w:val="none" w:sz="0" w:space="0" w:color="auto"/>
            <w:bottom w:val="none" w:sz="0" w:space="0" w:color="auto"/>
            <w:right w:val="none" w:sz="0" w:space="0" w:color="auto"/>
          </w:divBdr>
          <w:divsChild>
            <w:div w:id="130440900">
              <w:marLeft w:val="0"/>
              <w:marRight w:val="0"/>
              <w:marTop w:val="0"/>
              <w:marBottom w:val="0"/>
              <w:divBdr>
                <w:top w:val="none" w:sz="0" w:space="0" w:color="auto"/>
                <w:left w:val="none" w:sz="0" w:space="0" w:color="auto"/>
                <w:bottom w:val="none" w:sz="0" w:space="0" w:color="auto"/>
                <w:right w:val="none" w:sz="0" w:space="0" w:color="auto"/>
              </w:divBdr>
            </w:div>
          </w:divsChild>
        </w:div>
        <w:div w:id="1987005587">
          <w:marLeft w:val="0"/>
          <w:marRight w:val="0"/>
          <w:marTop w:val="0"/>
          <w:marBottom w:val="0"/>
          <w:divBdr>
            <w:top w:val="none" w:sz="0" w:space="0" w:color="auto"/>
            <w:left w:val="none" w:sz="0" w:space="0" w:color="auto"/>
            <w:bottom w:val="none" w:sz="0" w:space="0" w:color="auto"/>
            <w:right w:val="none" w:sz="0" w:space="0" w:color="auto"/>
          </w:divBdr>
          <w:divsChild>
            <w:div w:id="1387297412">
              <w:marLeft w:val="0"/>
              <w:marRight w:val="0"/>
              <w:marTop w:val="0"/>
              <w:marBottom w:val="0"/>
              <w:divBdr>
                <w:top w:val="none" w:sz="0" w:space="0" w:color="auto"/>
                <w:left w:val="none" w:sz="0" w:space="0" w:color="auto"/>
                <w:bottom w:val="none" w:sz="0" w:space="0" w:color="auto"/>
                <w:right w:val="none" w:sz="0" w:space="0" w:color="auto"/>
              </w:divBdr>
              <w:divsChild>
                <w:div w:id="408967263">
                  <w:marLeft w:val="0"/>
                  <w:marRight w:val="0"/>
                  <w:marTop w:val="0"/>
                  <w:marBottom w:val="0"/>
                  <w:divBdr>
                    <w:top w:val="none" w:sz="0" w:space="0" w:color="auto"/>
                    <w:left w:val="none" w:sz="0" w:space="0" w:color="auto"/>
                    <w:bottom w:val="none" w:sz="0" w:space="0" w:color="auto"/>
                    <w:right w:val="none" w:sz="0" w:space="0" w:color="auto"/>
                  </w:divBdr>
                  <w:divsChild>
                    <w:div w:id="3748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14312">
              <w:marLeft w:val="0"/>
              <w:marRight w:val="0"/>
              <w:marTop w:val="0"/>
              <w:marBottom w:val="0"/>
              <w:divBdr>
                <w:top w:val="none" w:sz="0" w:space="0" w:color="auto"/>
                <w:left w:val="none" w:sz="0" w:space="0" w:color="auto"/>
                <w:bottom w:val="none" w:sz="0" w:space="0" w:color="auto"/>
                <w:right w:val="none" w:sz="0" w:space="0" w:color="auto"/>
              </w:divBdr>
              <w:divsChild>
                <w:div w:id="1393313262">
                  <w:marLeft w:val="0"/>
                  <w:marRight w:val="0"/>
                  <w:marTop w:val="0"/>
                  <w:marBottom w:val="0"/>
                  <w:divBdr>
                    <w:top w:val="none" w:sz="0" w:space="0" w:color="auto"/>
                    <w:left w:val="none" w:sz="0" w:space="0" w:color="auto"/>
                    <w:bottom w:val="none" w:sz="0" w:space="0" w:color="auto"/>
                    <w:right w:val="none" w:sz="0" w:space="0" w:color="auto"/>
                  </w:divBdr>
                </w:div>
                <w:div w:id="1066295951">
                  <w:marLeft w:val="0"/>
                  <w:marRight w:val="0"/>
                  <w:marTop w:val="0"/>
                  <w:marBottom w:val="0"/>
                  <w:divBdr>
                    <w:top w:val="none" w:sz="0" w:space="0" w:color="auto"/>
                    <w:left w:val="none" w:sz="0" w:space="0" w:color="auto"/>
                    <w:bottom w:val="none" w:sz="0" w:space="0" w:color="auto"/>
                    <w:right w:val="none" w:sz="0" w:space="0" w:color="auto"/>
                  </w:divBdr>
                </w:div>
              </w:divsChild>
            </w:div>
            <w:div w:id="885721123">
              <w:marLeft w:val="0"/>
              <w:marRight w:val="0"/>
              <w:marTop w:val="0"/>
              <w:marBottom w:val="0"/>
              <w:divBdr>
                <w:top w:val="none" w:sz="0" w:space="0" w:color="auto"/>
                <w:left w:val="none" w:sz="0" w:space="0" w:color="auto"/>
                <w:bottom w:val="none" w:sz="0" w:space="0" w:color="auto"/>
                <w:right w:val="none" w:sz="0" w:space="0" w:color="auto"/>
              </w:divBdr>
              <w:divsChild>
                <w:div w:id="1599675108">
                  <w:marLeft w:val="0"/>
                  <w:marRight w:val="0"/>
                  <w:marTop w:val="0"/>
                  <w:marBottom w:val="0"/>
                  <w:divBdr>
                    <w:top w:val="none" w:sz="0" w:space="0" w:color="auto"/>
                    <w:left w:val="none" w:sz="0" w:space="0" w:color="auto"/>
                    <w:bottom w:val="none" w:sz="0" w:space="0" w:color="auto"/>
                    <w:right w:val="none" w:sz="0" w:space="0" w:color="auto"/>
                  </w:divBdr>
                  <w:divsChild>
                    <w:div w:id="1245871960">
                      <w:marLeft w:val="0"/>
                      <w:marRight w:val="0"/>
                      <w:marTop w:val="0"/>
                      <w:marBottom w:val="450"/>
                      <w:divBdr>
                        <w:top w:val="none" w:sz="0" w:space="0" w:color="auto"/>
                        <w:left w:val="none" w:sz="0" w:space="0" w:color="auto"/>
                        <w:bottom w:val="none" w:sz="0" w:space="0" w:color="auto"/>
                        <w:right w:val="none" w:sz="0" w:space="0" w:color="auto"/>
                      </w:divBdr>
                      <w:divsChild>
                        <w:div w:id="607394760">
                          <w:marLeft w:val="0"/>
                          <w:marRight w:val="0"/>
                          <w:marTop w:val="0"/>
                          <w:marBottom w:val="0"/>
                          <w:divBdr>
                            <w:top w:val="none" w:sz="0" w:space="0" w:color="auto"/>
                            <w:left w:val="none" w:sz="0" w:space="0" w:color="auto"/>
                            <w:bottom w:val="none" w:sz="0" w:space="0" w:color="auto"/>
                            <w:right w:val="none" w:sz="0" w:space="0" w:color="auto"/>
                          </w:divBdr>
                        </w:div>
                      </w:divsChild>
                    </w:div>
                    <w:div w:id="379985384">
                      <w:marLeft w:val="-225"/>
                      <w:marRight w:val="-225"/>
                      <w:marTop w:val="0"/>
                      <w:marBottom w:val="0"/>
                      <w:divBdr>
                        <w:top w:val="none" w:sz="0" w:space="0" w:color="auto"/>
                        <w:left w:val="none" w:sz="0" w:space="0" w:color="auto"/>
                        <w:bottom w:val="none" w:sz="0" w:space="0" w:color="auto"/>
                        <w:right w:val="none" w:sz="0" w:space="0" w:color="auto"/>
                      </w:divBdr>
                      <w:divsChild>
                        <w:div w:id="183255214">
                          <w:marLeft w:val="0"/>
                          <w:marRight w:val="0"/>
                          <w:marTop w:val="0"/>
                          <w:marBottom w:val="0"/>
                          <w:divBdr>
                            <w:top w:val="none" w:sz="0" w:space="0" w:color="auto"/>
                            <w:left w:val="none" w:sz="0" w:space="0" w:color="auto"/>
                            <w:bottom w:val="none" w:sz="0" w:space="0" w:color="auto"/>
                            <w:right w:val="none" w:sz="0" w:space="0" w:color="auto"/>
                          </w:divBdr>
                        </w:div>
                        <w:div w:id="580408582">
                          <w:marLeft w:val="0"/>
                          <w:marRight w:val="0"/>
                          <w:marTop w:val="0"/>
                          <w:marBottom w:val="0"/>
                          <w:divBdr>
                            <w:top w:val="none" w:sz="0" w:space="0" w:color="auto"/>
                            <w:left w:val="none" w:sz="0" w:space="0" w:color="auto"/>
                            <w:bottom w:val="none" w:sz="0" w:space="0" w:color="auto"/>
                            <w:right w:val="none" w:sz="0" w:space="0" w:color="auto"/>
                          </w:divBdr>
                          <w:divsChild>
                            <w:div w:id="1155872939">
                              <w:marLeft w:val="300"/>
                              <w:marRight w:val="0"/>
                              <w:marTop w:val="0"/>
                              <w:marBottom w:val="0"/>
                              <w:divBdr>
                                <w:top w:val="none" w:sz="0" w:space="0" w:color="auto"/>
                                <w:left w:val="none" w:sz="0" w:space="0" w:color="auto"/>
                                <w:bottom w:val="none" w:sz="0" w:space="0" w:color="auto"/>
                                <w:right w:val="none" w:sz="0" w:space="0" w:color="auto"/>
                              </w:divBdr>
                              <w:divsChild>
                                <w:div w:id="807670895">
                                  <w:marLeft w:val="0"/>
                                  <w:marRight w:val="0"/>
                                  <w:marTop w:val="0"/>
                                  <w:marBottom w:val="225"/>
                                  <w:divBdr>
                                    <w:top w:val="none" w:sz="0" w:space="0" w:color="auto"/>
                                    <w:left w:val="none" w:sz="0" w:space="0" w:color="auto"/>
                                    <w:bottom w:val="none" w:sz="0" w:space="0" w:color="auto"/>
                                    <w:right w:val="none" w:sz="0" w:space="0" w:color="auto"/>
                                  </w:divBdr>
                                  <w:divsChild>
                                    <w:div w:id="1540242237">
                                      <w:marLeft w:val="0"/>
                                      <w:marRight w:val="0"/>
                                      <w:marTop w:val="0"/>
                                      <w:marBottom w:val="0"/>
                                      <w:divBdr>
                                        <w:top w:val="none" w:sz="0" w:space="0" w:color="auto"/>
                                        <w:left w:val="none" w:sz="0" w:space="0" w:color="auto"/>
                                        <w:bottom w:val="none" w:sz="0" w:space="0" w:color="auto"/>
                                        <w:right w:val="none" w:sz="0" w:space="0" w:color="auto"/>
                                      </w:divBdr>
                                    </w:div>
                                  </w:divsChild>
                                </w:div>
                                <w:div w:id="1824811918">
                                  <w:marLeft w:val="0"/>
                                  <w:marRight w:val="0"/>
                                  <w:marTop w:val="0"/>
                                  <w:marBottom w:val="225"/>
                                  <w:divBdr>
                                    <w:top w:val="none" w:sz="0" w:space="0" w:color="auto"/>
                                    <w:left w:val="none" w:sz="0" w:space="0" w:color="auto"/>
                                    <w:bottom w:val="none" w:sz="0" w:space="0" w:color="auto"/>
                                    <w:right w:val="none" w:sz="0" w:space="0" w:color="auto"/>
                                  </w:divBdr>
                                </w:div>
                                <w:div w:id="1990596164">
                                  <w:marLeft w:val="0"/>
                                  <w:marRight w:val="0"/>
                                  <w:marTop w:val="0"/>
                                  <w:marBottom w:val="0"/>
                                  <w:divBdr>
                                    <w:top w:val="none" w:sz="0" w:space="0" w:color="auto"/>
                                    <w:left w:val="none" w:sz="0" w:space="0" w:color="auto"/>
                                    <w:bottom w:val="none" w:sz="0" w:space="0" w:color="auto"/>
                                    <w:right w:val="none" w:sz="0" w:space="0" w:color="auto"/>
                                  </w:divBdr>
                                  <w:divsChild>
                                    <w:div w:id="756636161">
                                      <w:marLeft w:val="0"/>
                                      <w:marRight w:val="0"/>
                                      <w:marTop w:val="240"/>
                                      <w:marBottom w:val="240"/>
                                      <w:divBdr>
                                        <w:top w:val="none" w:sz="0" w:space="0" w:color="auto"/>
                                        <w:left w:val="none" w:sz="0" w:space="0" w:color="auto"/>
                                        <w:bottom w:val="none" w:sz="0" w:space="0" w:color="auto"/>
                                        <w:right w:val="none" w:sz="0" w:space="0" w:color="auto"/>
                                      </w:divBdr>
                                      <w:divsChild>
                                        <w:div w:id="1385055594">
                                          <w:marLeft w:val="0"/>
                                          <w:marRight w:val="0"/>
                                          <w:marTop w:val="0"/>
                                          <w:marBottom w:val="270"/>
                                          <w:divBdr>
                                            <w:top w:val="none" w:sz="0" w:space="0" w:color="auto"/>
                                            <w:left w:val="none" w:sz="0" w:space="0" w:color="auto"/>
                                            <w:bottom w:val="none" w:sz="0" w:space="0" w:color="auto"/>
                                            <w:right w:val="none" w:sz="0" w:space="0" w:color="auto"/>
                                          </w:divBdr>
                                        </w:div>
                                        <w:div w:id="269244051">
                                          <w:marLeft w:val="0"/>
                                          <w:marRight w:val="0"/>
                                          <w:marTop w:val="120"/>
                                          <w:marBottom w:val="0"/>
                                          <w:divBdr>
                                            <w:top w:val="none" w:sz="0" w:space="0" w:color="auto"/>
                                            <w:left w:val="none" w:sz="0" w:space="0" w:color="auto"/>
                                            <w:bottom w:val="none" w:sz="0" w:space="0" w:color="auto"/>
                                            <w:right w:val="none" w:sz="0" w:space="0" w:color="auto"/>
                                          </w:divBdr>
                                        </w:div>
                                        <w:div w:id="1722710356">
                                          <w:marLeft w:val="0"/>
                                          <w:marRight w:val="0"/>
                                          <w:marTop w:val="120"/>
                                          <w:marBottom w:val="0"/>
                                          <w:divBdr>
                                            <w:top w:val="none" w:sz="0" w:space="0" w:color="auto"/>
                                            <w:left w:val="none" w:sz="0" w:space="0" w:color="auto"/>
                                            <w:bottom w:val="none" w:sz="0" w:space="0" w:color="auto"/>
                                            <w:right w:val="none" w:sz="0" w:space="0" w:color="auto"/>
                                          </w:divBdr>
                                        </w:div>
                                        <w:div w:id="971254569">
                                          <w:marLeft w:val="0"/>
                                          <w:marRight w:val="0"/>
                                          <w:marTop w:val="120"/>
                                          <w:marBottom w:val="0"/>
                                          <w:divBdr>
                                            <w:top w:val="none" w:sz="0" w:space="0" w:color="auto"/>
                                            <w:left w:val="none" w:sz="0" w:space="0" w:color="auto"/>
                                            <w:bottom w:val="none" w:sz="0" w:space="0" w:color="auto"/>
                                            <w:right w:val="none" w:sz="0" w:space="0" w:color="auto"/>
                                          </w:divBdr>
                                        </w:div>
                                        <w:div w:id="1314137747">
                                          <w:marLeft w:val="0"/>
                                          <w:marRight w:val="0"/>
                                          <w:marTop w:val="0"/>
                                          <w:marBottom w:val="0"/>
                                          <w:divBdr>
                                            <w:top w:val="none" w:sz="0" w:space="0" w:color="auto"/>
                                            <w:left w:val="none" w:sz="0" w:space="0" w:color="auto"/>
                                            <w:bottom w:val="none" w:sz="0" w:space="0" w:color="auto"/>
                                            <w:right w:val="none" w:sz="0" w:space="0" w:color="auto"/>
                                          </w:divBdr>
                                        </w:div>
                                        <w:div w:id="1871720569">
                                          <w:marLeft w:val="0"/>
                                          <w:marRight w:val="0"/>
                                          <w:marTop w:val="240"/>
                                          <w:marBottom w:val="0"/>
                                          <w:divBdr>
                                            <w:top w:val="none" w:sz="0" w:space="0" w:color="auto"/>
                                            <w:left w:val="none" w:sz="0" w:space="0" w:color="auto"/>
                                            <w:bottom w:val="none" w:sz="0" w:space="0" w:color="auto"/>
                                            <w:right w:val="none" w:sz="0" w:space="0" w:color="auto"/>
                                          </w:divBdr>
                                        </w:div>
                                        <w:div w:id="877547873">
                                          <w:marLeft w:val="0"/>
                                          <w:marRight w:val="0"/>
                                          <w:marTop w:val="120"/>
                                          <w:marBottom w:val="0"/>
                                          <w:divBdr>
                                            <w:top w:val="none" w:sz="0" w:space="0" w:color="auto"/>
                                            <w:left w:val="none" w:sz="0" w:space="0" w:color="auto"/>
                                            <w:bottom w:val="none" w:sz="0" w:space="0" w:color="auto"/>
                                            <w:right w:val="none" w:sz="0" w:space="0" w:color="auto"/>
                                          </w:divBdr>
                                        </w:div>
                                        <w:div w:id="80420559">
                                          <w:marLeft w:val="0"/>
                                          <w:marRight w:val="0"/>
                                          <w:marTop w:val="0"/>
                                          <w:marBottom w:val="0"/>
                                          <w:divBdr>
                                            <w:top w:val="none" w:sz="0" w:space="0" w:color="auto"/>
                                            <w:left w:val="none" w:sz="0" w:space="0" w:color="auto"/>
                                            <w:bottom w:val="none" w:sz="0" w:space="0" w:color="auto"/>
                                            <w:right w:val="none" w:sz="0" w:space="0" w:color="auto"/>
                                          </w:divBdr>
                                        </w:div>
                                        <w:div w:id="73749282">
                                          <w:marLeft w:val="0"/>
                                          <w:marRight w:val="0"/>
                                          <w:marTop w:val="120"/>
                                          <w:marBottom w:val="0"/>
                                          <w:divBdr>
                                            <w:top w:val="none" w:sz="0" w:space="0" w:color="auto"/>
                                            <w:left w:val="none" w:sz="0" w:space="0" w:color="auto"/>
                                            <w:bottom w:val="none" w:sz="0" w:space="0" w:color="auto"/>
                                            <w:right w:val="none" w:sz="0" w:space="0" w:color="auto"/>
                                          </w:divBdr>
                                        </w:div>
                                        <w:div w:id="1650746375">
                                          <w:marLeft w:val="0"/>
                                          <w:marRight w:val="0"/>
                                          <w:marTop w:val="120"/>
                                          <w:marBottom w:val="0"/>
                                          <w:divBdr>
                                            <w:top w:val="none" w:sz="0" w:space="0" w:color="auto"/>
                                            <w:left w:val="none" w:sz="0" w:space="0" w:color="auto"/>
                                            <w:bottom w:val="none" w:sz="0" w:space="0" w:color="auto"/>
                                            <w:right w:val="none" w:sz="0" w:space="0" w:color="auto"/>
                                          </w:divBdr>
                                        </w:div>
                                        <w:div w:id="359628244">
                                          <w:marLeft w:val="0"/>
                                          <w:marRight w:val="0"/>
                                          <w:marTop w:val="0"/>
                                          <w:marBottom w:val="135"/>
                                          <w:divBdr>
                                            <w:top w:val="none" w:sz="0" w:space="0" w:color="auto"/>
                                            <w:left w:val="none" w:sz="0" w:space="0" w:color="auto"/>
                                            <w:bottom w:val="none" w:sz="0" w:space="0" w:color="auto"/>
                                            <w:right w:val="none" w:sz="0" w:space="0" w:color="auto"/>
                                          </w:divBdr>
                                        </w:div>
                                        <w:div w:id="1540318749">
                                          <w:marLeft w:val="0"/>
                                          <w:marRight w:val="0"/>
                                          <w:marTop w:val="240"/>
                                          <w:marBottom w:val="0"/>
                                          <w:divBdr>
                                            <w:top w:val="none" w:sz="0" w:space="0" w:color="auto"/>
                                            <w:left w:val="none" w:sz="0" w:space="0" w:color="auto"/>
                                            <w:bottom w:val="none" w:sz="0" w:space="0" w:color="auto"/>
                                            <w:right w:val="none" w:sz="0" w:space="0" w:color="auto"/>
                                          </w:divBdr>
                                        </w:div>
                                        <w:div w:id="232083708">
                                          <w:marLeft w:val="0"/>
                                          <w:marRight w:val="0"/>
                                          <w:marTop w:val="0"/>
                                          <w:marBottom w:val="0"/>
                                          <w:divBdr>
                                            <w:top w:val="none" w:sz="0" w:space="0" w:color="auto"/>
                                            <w:left w:val="none" w:sz="0" w:space="0" w:color="auto"/>
                                            <w:bottom w:val="none" w:sz="0" w:space="0" w:color="auto"/>
                                            <w:right w:val="none" w:sz="0" w:space="0" w:color="auto"/>
                                          </w:divBdr>
                                        </w:div>
                                        <w:div w:id="2146779185">
                                          <w:marLeft w:val="0"/>
                                          <w:marRight w:val="0"/>
                                          <w:marTop w:val="120"/>
                                          <w:marBottom w:val="0"/>
                                          <w:divBdr>
                                            <w:top w:val="none" w:sz="0" w:space="0" w:color="auto"/>
                                            <w:left w:val="none" w:sz="0" w:space="0" w:color="auto"/>
                                            <w:bottom w:val="none" w:sz="0" w:space="0" w:color="auto"/>
                                            <w:right w:val="none" w:sz="0" w:space="0" w:color="auto"/>
                                          </w:divBdr>
                                        </w:div>
                                        <w:div w:id="1036006427">
                                          <w:marLeft w:val="0"/>
                                          <w:marRight w:val="0"/>
                                          <w:marTop w:val="0"/>
                                          <w:marBottom w:val="0"/>
                                          <w:divBdr>
                                            <w:top w:val="none" w:sz="0" w:space="0" w:color="auto"/>
                                            <w:left w:val="none" w:sz="0" w:space="0" w:color="auto"/>
                                            <w:bottom w:val="none" w:sz="0" w:space="0" w:color="auto"/>
                                            <w:right w:val="none" w:sz="0" w:space="0" w:color="auto"/>
                                          </w:divBdr>
                                        </w:div>
                                        <w:div w:id="299726190">
                                          <w:marLeft w:val="0"/>
                                          <w:marRight w:val="0"/>
                                          <w:marTop w:val="120"/>
                                          <w:marBottom w:val="0"/>
                                          <w:divBdr>
                                            <w:top w:val="none" w:sz="0" w:space="0" w:color="auto"/>
                                            <w:left w:val="none" w:sz="0" w:space="0" w:color="auto"/>
                                            <w:bottom w:val="none" w:sz="0" w:space="0" w:color="auto"/>
                                            <w:right w:val="none" w:sz="0" w:space="0" w:color="auto"/>
                                          </w:divBdr>
                                        </w:div>
                                        <w:div w:id="386225162">
                                          <w:marLeft w:val="0"/>
                                          <w:marRight w:val="0"/>
                                          <w:marTop w:val="120"/>
                                          <w:marBottom w:val="0"/>
                                          <w:divBdr>
                                            <w:top w:val="none" w:sz="0" w:space="0" w:color="auto"/>
                                            <w:left w:val="none" w:sz="0" w:space="0" w:color="auto"/>
                                            <w:bottom w:val="none" w:sz="0" w:space="0" w:color="auto"/>
                                            <w:right w:val="none" w:sz="0" w:space="0" w:color="auto"/>
                                          </w:divBdr>
                                        </w:div>
                                        <w:div w:id="6167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9192">
                          <w:marLeft w:val="0"/>
                          <w:marRight w:val="0"/>
                          <w:marTop w:val="0"/>
                          <w:marBottom w:val="0"/>
                          <w:divBdr>
                            <w:top w:val="none" w:sz="0" w:space="0" w:color="auto"/>
                            <w:left w:val="none" w:sz="0" w:space="0" w:color="auto"/>
                            <w:bottom w:val="none" w:sz="0" w:space="0" w:color="auto"/>
                            <w:right w:val="none" w:sz="0" w:space="0" w:color="auto"/>
                          </w:divBdr>
                          <w:divsChild>
                            <w:div w:id="1499735562">
                              <w:marLeft w:val="0"/>
                              <w:marRight w:val="0"/>
                              <w:marTop w:val="0"/>
                              <w:marBottom w:val="450"/>
                              <w:divBdr>
                                <w:top w:val="none" w:sz="0" w:space="0" w:color="auto"/>
                                <w:left w:val="none" w:sz="0" w:space="0" w:color="auto"/>
                                <w:bottom w:val="none" w:sz="0" w:space="0" w:color="auto"/>
                                <w:right w:val="none" w:sz="0" w:space="0" w:color="auto"/>
                              </w:divBdr>
                            </w:div>
                            <w:div w:id="18824033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68407390">
              <w:marLeft w:val="0"/>
              <w:marRight w:val="0"/>
              <w:marTop w:val="0"/>
              <w:marBottom w:val="0"/>
              <w:divBdr>
                <w:top w:val="none" w:sz="0" w:space="0" w:color="auto"/>
                <w:left w:val="none" w:sz="0" w:space="0" w:color="auto"/>
                <w:bottom w:val="none" w:sz="0" w:space="0" w:color="auto"/>
                <w:right w:val="none" w:sz="0" w:space="0" w:color="auto"/>
              </w:divBdr>
              <w:divsChild>
                <w:div w:id="1085540763">
                  <w:marLeft w:val="-225"/>
                  <w:marRight w:val="-225"/>
                  <w:marTop w:val="0"/>
                  <w:marBottom w:val="0"/>
                  <w:divBdr>
                    <w:top w:val="none" w:sz="0" w:space="0" w:color="auto"/>
                    <w:left w:val="none" w:sz="0" w:space="0" w:color="auto"/>
                    <w:bottom w:val="none" w:sz="0" w:space="0" w:color="auto"/>
                    <w:right w:val="none" w:sz="0" w:space="0" w:color="auto"/>
                  </w:divBdr>
                  <w:divsChild>
                    <w:div w:id="371807987">
                      <w:marLeft w:val="0"/>
                      <w:marRight w:val="0"/>
                      <w:marTop w:val="0"/>
                      <w:marBottom w:val="0"/>
                      <w:divBdr>
                        <w:top w:val="none" w:sz="0" w:space="0" w:color="auto"/>
                        <w:left w:val="none" w:sz="0" w:space="0" w:color="auto"/>
                        <w:bottom w:val="none" w:sz="0" w:space="0" w:color="auto"/>
                        <w:right w:val="none" w:sz="0" w:space="0" w:color="auto"/>
                      </w:divBdr>
                      <w:divsChild>
                        <w:div w:id="993409022">
                          <w:marLeft w:val="0"/>
                          <w:marRight w:val="0"/>
                          <w:marTop w:val="0"/>
                          <w:marBottom w:val="0"/>
                          <w:divBdr>
                            <w:top w:val="none" w:sz="0" w:space="0" w:color="auto"/>
                            <w:left w:val="none" w:sz="0" w:space="0" w:color="auto"/>
                            <w:bottom w:val="none" w:sz="0" w:space="0" w:color="auto"/>
                            <w:right w:val="none" w:sz="0" w:space="0" w:color="auto"/>
                          </w:divBdr>
                        </w:div>
                      </w:divsChild>
                    </w:div>
                    <w:div w:id="1828980898">
                      <w:marLeft w:val="0"/>
                      <w:marRight w:val="0"/>
                      <w:marTop w:val="0"/>
                      <w:marBottom w:val="0"/>
                      <w:divBdr>
                        <w:top w:val="none" w:sz="0" w:space="0" w:color="auto"/>
                        <w:left w:val="none" w:sz="0" w:space="0" w:color="auto"/>
                        <w:bottom w:val="none" w:sz="0" w:space="0" w:color="auto"/>
                        <w:right w:val="none" w:sz="0" w:space="0" w:color="auto"/>
                      </w:divBdr>
                      <w:divsChild>
                        <w:div w:id="776371825">
                          <w:marLeft w:val="0"/>
                          <w:marRight w:val="0"/>
                          <w:marTop w:val="0"/>
                          <w:marBottom w:val="0"/>
                          <w:divBdr>
                            <w:top w:val="none" w:sz="0" w:space="0" w:color="auto"/>
                            <w:left w:val="none" w:sz="0" w:space="0" w:color="auto"/>
                            <w:bottom w:val="none" w:sz="0" w:space="0" w:color="auto"/>
                            <w:right w:val="none" w:sz="0" w:space="0" w:color="auto"/>
                          </w:divBdr>
                          <w:divsChild>
                            <w:div w:id="17054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34310">
              <w:marLeft w:val="0"/>
              <w:marRight w:val="0"/>
              <w:marTop w:val="0"/>
              <w:marBottom w:val="600"/>
              <w:divBdr>
                <w:top w:val="none" w:sz="0" w:space="0" w:color="auto"/>
                <w:left w:val="none" w:sz="0" w:space="0" w:color="auto"/>
                <w:bottom w:val="single" w:sz="6" w:space="15" w:color="DDE5E5"/>
                <w:right w:val="none" w:sz="0" w:space="0" w:color="auto"/>
              </w:divBdr>
              <w:divsChild>
                <w:div w:id="466167432">
                  <w:marLeft w:val="0"/>
                  <w:marRight w:val="0"/>
                  <w:marTop w:val="0"/>
                  <w:marBottom w:val="0"/>
                  <w:divBdr>
                    <w:top w:val="none" w:sz="0" w:space="0" w:color="auto"/>
                    <w:left w:val="none" w:sz="0" w:space="0" w:color="auto"/>
                    <w:bottom w:val="none" w:sz="0" w:space="0" w:color="auto"/>
                    <w:right w:val="none" w:sz="0" w:space="0" w:color="auto"/>
                  </w:divBdr>
                  <w:divsChild>
                    <w:div w:id="798259609">
                      <w:marLeft w:val="-225"/>
                      <w:marRight w:val="-225"/>
                      <w:marTop w:val="0"/>
                      <w:marBottom w:val="0"/>
                      <w:divBdr>
                        <w:top w:val="none" w:sz="0" w:space="0" w:color="auto"/>
                        <w:left w:val="none" w:sz="0" w:space="0" w:color="auto"/>
                        <w:bottom w:val="none" w:sz="0" w:space="0" w:color="auto"/>
                        <w:right w:val="none" w:sz="0" w:space="0" w:color="auto"/>
                      </w:divBdr>
                      <w:divsChild>
                        <w:div w:id="1052577249">
                          <w:marLeft w:val="0"/>
                          <w:marRight w:val="0"/>
                          <w:marTop w:val="0"/>
                          <w:marBottom w:val="0"/>
                          <w:divBdr>
                            <w:top w:val="none" w:sz="0" w:space="0" w:color="auto"/>
                            <w:left w:val="none" w:sz="0" w:space="0" w:color="auto"/>
                            <w:bottom w:val="none" w:sz="0" w:space="0" w:color="auto"/>
                            <w:right w:val="none" w:sz="0" w:space="0" w:color="auto"/>
                          </w:divBdr>
                          <w:divsChild>
                            <w:div w:id="254871968">
                              <w:marLeft w:val="0"/>
                              <w:marRight w:val="0"/>
                              <w:marTop w:val="0"/>
                              <w:marBottom w:val="450"/>
                              <w:divBdr>
                                <w:top w:val="none" w:sz="0" w:space="0" w:color="auto"/>
                                <w:left w:val="none" w:sz="0" w:space="0" w:color="auto"/>
                                <w:bottom w:val="none" w:sz="0" w:space="0" w:color="auto"/>
                                <w:right w:val="none" w:sz="0" w:space="0" w:color="auto"/>
                              </w:divBdr>
                              <w:divsChild>
                                <w:div w:id="13685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0585">
                          <w:marLeft w:val="0"/>
                          <w:marRight w:val="0"/>
                          <w:marTop w:val="0"/>
                          <w:marBottom w:val="0"/>
                          <w:divBdr>
                            <w:top w:val="none" w:sz="0" w:space="0" w:color="auto"/>
                            <w:left w:val="none" w:sz="0" w:space="0" w:color="auto"/>
                            <w:bottom w:val="none" w:sz="0" w:space="0" w:color="auto"/>
                            <w:right w:val="none" w:sz="0" w:space="0" w:color="auto"/>
                          </w:divBdr>
                          <w:divsChild>
                            <w:div w:id="431557814">
                              <w:marLeft w:val="0"/>
                              <w:marRight w:val="0"/>
                              <w:marTop w:val="0"/>
                              <w:marBottom w:val="450"/>
                              <w:divBdr>
                                <w:top w:val="none" w:sz="0" w:space="0" w:color="auto"/>
                                <w:left w:val="none" w:sz="0" w:space="0" w:color="auto"/>
                                <w:bottom w:val="none" w:sz="0" w:space="0" w:color="auto"/>
                                <w:right w:val="none" w:sz="0" w:space="0" w:color="auto"/>
                              </w:divBdr>
                              <w:divsChild>
                                <w:div w:id="8028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1673">
                          <w:marLeft w:val="0"/>
                          <w:marRight w:val="0"/>
                          <w:marTop w:val="0"/>
                          <w:marBottom w:val="0"/>
                          <w:divBdr>
                            <w:top w:val="none" w:sz="0" w:space="0" w:color="auto"/>
                            <w:left w:val="none" w:sz="0" w:space="0" w:color="auto"/>
                            <w:bottom w:val="none" w:sz="0" w:space="0" w:color="auto"/>
                            <w:right w:val="none" w:sz="0" w:space="0" w:color="auto"/>
                          </w:divBdr>
                          <w:divsChild>
                            <w:div w:id="1303582503">
                              <w:marLeft w:val="0"/>
                              <w:marRight w:val="0"/>
                              <w:marTop w:val="0"/>
                              <w:marBottom w:val="450"/>
                              <w:divBdr>
                                <w:top w:val="none" w:sz="0" w:space="0" w:color="auto"/>
                                <w:left w:val="none" w:sz="0" w:space="0" w:color="auto"/>
                                <w:bottom w:val="none" w:sz="0" w:space="0" w:color="auto"/>
                                <w:right w:val="none" w:sz="0" w:space="0" w:color="auto"/>
                              </w:divBdr>
                              <w:divsChild>
                                <w:div w:id="1643191306">
                                  <w:marLeft w:val="0"/>
                                  <w:marRight w:val="0"/>
                                  <w:marTop w:val="0"/>
                                  <w:marBottom w:val="0"/>
                                  <w:divBdr>
                                    <w:top w:val="none" w:sz="0" w:space="0" w:color="auto"/>
                                    <w:left w:val="none" w:sz="0" w:space="0" w:color="auto"/>
                                    <w:bottom w:val="none" w:sz="0" w:space="0" w:color="auto"/>
                                    <w:right w:val="none" w:sz="0" w:space="0" w:color="auto"/>
                                  </w:divBdr>
                                </w:div>
                              </w:divsChild>
                            </w:div>
                            <w:div w:id="1329871980">
                              <w:marLeft w:val="0"/>
                              <w:marRight w:val="0"/>
                              <w:marTop w:val="0"/>
                              <w:marBottom w:val="450"/>
                              <w:divBdr>
                                <w:top w:val="none" w:sz="0" w:space="0" w:color="auto"/>
                                <w:left w:val="none" w:sz="0" w:space="0" w:color="auto"/>
                                <w:bottom w:val="none" w:sz="0" w:space="0" w:color="auto"/>
                                <w:right w:val="none" w:sz="0" w:space="0" w:color="auto"/>
                              </w:divBdr>
                              <w:divsChild>
                                <w:div w:id="256794920">
                                  <w:marLeft w:val="0"/>
                                  <w:marRight w:val="0"/>
                                  <w:marTop w:val="0"/>
                                  <w:marBottom w:val="0"/>
                                  <w:divBdr>
                                    <w:top w:val="none" w:sz="0" w:space="0" w:color="auto"/>
                                    <w:left w:val="none" w:sz="0" w:space="0" w:color="auto"/>
                                    <w:bottom w:val="none" w:sz="0" w:space="0" w:color="auto"/>
                                    <w:right w:val="none" w:sz="0" w:space="0" w:color="auto"/>
                                  </w:divBdr>
                                </w:div>
                              </w:divsChild>
                            </w:div>
                            <w:div w:id="250242664">
                              <w:marLeft w:val="0"/>
                              <w:marRight w:val="0"/>
                              <w:marTop w:val="0"/>
                              <w:marBottom w:val="450"/>
                              <w:divBdr>
                                <w:top w:val="none" w:sz="0" w:space="0" w:color="auto"/>
                                <w:left w:val="none" w:sz="0" w:space="0" w:color="auto"/>
                                <w:bottom w:val="none" w:sz="0" w:space="0" w:color="auto"/>
                                <w:right w:val="none" w:sz="0" w:space="0" w:color="auto"/>
                              </w:divBdr>
                              <w:divsChild>
                                <w:div w:id="3755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9302">
              <w:marLeft w:val="0"/>
              <w:marRight w:val="0"/>
              <w:marTop w:val="0"/>
              <w:marBottom w:val="0"/>
              <w:divBdr>
                <w:top w:val="none" w:sz="0" w:space="0" w:color="auto"/>
                <w:left w:val="none" w:sz="0" w:space="0" w:color="auto"/>
                <w:bottom w:val="none" w:sz="0" w:space="0" w:color="auto"/>
                <w:right w:val="none" w:sz="0" w:space="0" w:color="auto"/>
              </w:divBdr>
              <w:divsChild>
                <w:div w:id="1384795638">
                  <w:marLeft w:val="0"/>
                  <w:marRight w:val="0"/>
                  <w:marTop w:val="0"/>
                  <w:marBottom w:val="0"/>
                  <w:divBdr>
                    <w:top w:val="none" w:sz="0" w:space="0" w:color="auto"/>
                    <w:left w:val="none" w:sz="0" w:space="0" w:color="auto"/>
                    <w:bottom w:val="none" w:sz="0" w:space="0" w:color="auto"/>
                    <w:right w:val="none" w:sz="0" w:space="0" w:color="auto"/>
                  </w:divBdr>
                  <w:divsChild>
                    <w:div w:id="1027754688">
                      <w:marLeft w:val="-225"/>
                      <w:marRight w:val="-225"/>
                      <w:marTop w:val="0"/>
                      <w:marBottom w:val="0"/>
                      <w:divBdr>
                        <w:top w:val="none" w:sz="0" w:space="0" w:color="auto"/>
                        <w:left w:val="none" w:sz="0" w:space="0" w:color="auto"/>
                        <w:bottom w:val="none" w:sz="0" w:space="0" w:color="auto"/>
                        <w:right w:val="none" w:sz="0" w:space="0" w:color="auto"/>
                      </w:divBdr>
                      <w:divsChild>
                        <w:div w:id="1712875221">
                          <w:marLeft w:val="0"/>
                          <w:marRight w:val="0"/>
                          <w:marTop w:val="0"/>
                          <w:marBottom w:val="0"/>
                          <w:divBdr>
                            <w:top w:val="none" w:sz="0" w:space="0" w:color="auto"/>
                            <w:left w:val="none" w:sz="0" w:space="0" w:color="auto"/>
                            <w:bottom w:val="none" w:sz="0" w:space="0" w:color="auto"/>
                            <w:right w:val="none" w:sz="0" w:space="0" w:color="auto"/>
                          </w:divBdr>
                        </w:div>
                        <w:div w:id="525755477">
                          <w:marLeft w:val="0"/>
                          <w:marRight w:val="0"/>
                          <w:marTop w:val="0"/>
                          <w:marBottom w:val="0"/>
                          <w:divBdr>
                            <w:top w:val="none" w:sz="0" w:space="0" w:color="auto"/>
                            <w:left w:val="none" w:sz="0" w:space="0" w:color="auto"/>
                            <w:bottom w:val="none" w:sz="0" w:space="0" w:color="auto"/>
                            <w:right w:val="none" w:sz="0" w:space="0" w:color="auto"/>
                          </w:divBdr>
                          <w:divsChild>
                            <w:div w:id="360135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2020-01-07T10:06:00Z</dcterms:created>
  <dcterms:modified xsi:type="dcterms:W3CDTF">2020-01-27T09:57:00Z</dcterms:modified>
</cp:coreProperties>
</file>